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4C8B9F" w14:textId="77777777" w:rsidR="007073C7" w:rsidRPr="007073C7" w:rsidRDefault="007073C7" w:rsidP="007073C7">
      <w:pPr>
        <w:suppressAutoHyphens/>
        <w:spacing w:after="0" w:line="240" w:lineRule="auto"/>
        <w:jc w:val="both"/>
        <w:rPr>
          <w:rFonts w:ascii="Times New Roman" w:eastAsia="Times New Roman" w:hAnsi="Times New Roman" w:cs="Times New Roman"/>
          <w:bCs/>
          <w:sz w:val="18"/>
          <w:szCs w:val="18"/>
          <w:lang w:eastAsia="ar-SA"/>
        </w:rPr>
      </w:pPr>
      <w:r w:rsidRPr="007073C7">
        <w:rPr>
          <w:rFonts w:ascii="Times New Roman" w:eastAsia="Times New Roman" w:hAnsi="Times New Roman" w:cs="Times New Roman"/>
          <w:bCs/>
          <w:sz w:val="18"/>
          <w:szCs w:val="18"/>
          <w:lang w:eastAsia="ar-SA"/>
        </w:rPr>
        <w:t>До заключения договора Исполнитель в доступной форме уведомляет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а также уведомляет Заказчика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ознакомлен(а).</w:t>
      </w:r>
    </w:p>
    <w:p w14:paraId="5E953943" w14:textId="77777777" w:rsidR="007073C7" w:rsidRPr="007073C7" w:rsidRDefault="007073C7" w:rsidP="007073C7">
      <w:pPr>
        <w:suppressAutoHyphens/>
        <w:spacing w:after="0" w:line="240" w:lineRule="auto"/>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___________________________/____________________________/</w:t>
      </w:r>
    </w:p>
    <w:p w14:paraId="1DC2ABC3" w14:textId="77777777" w:rsidR="007073C7" w:rsidRPr="007073C7" w:rsidRDefault="007073C7" w:rsidP="007073C7">
      <w:pPr>
        <w:suppressAutoHyphens/>
        <w:spacing w:after="0" w:line="240" w:lineRule="auto"/>
        <w:rPr>
          <w:rFonts w:ascii="Times New Roman" w:eastAsia="Times New Roman" w:hAnsi="Times New Roman" w:cs="Times New Roman"/>
          <w:b/>
          <w:sz w:val="18"/>
          <w:szCs w:val="18"/>
          <w:lang w:eastAsia="ar-SA"/>
        </w:rPr>
      </w:pPr>
    </w:p>
    <w:p w14:paraId="50442B4F" w14:textId="09F46309" w:rsidR="007073C7" w:rsidRPr="007073C7" w:rsidRDefault="007073C7" w:rsidP="007073C7">
      <w:pPr>
        <w:suppressAutoHyphens/>
        <w:spacing w:after="0" w:line="240" w:lineRule="auto"/>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 xml:space="preserve">Договор на оказание платных медицинских услуг № </w:t>
      </w:r>
    </w:p>
    <w:p w14:paraId="623E5CE0" w14:textId="77777777" w:rsidR="007073C7" w:rsidRPr="007073C7" w:rsidRDefault="007073C7" w:rsidP="007073C7">
      <w:pPr>
        <w:suppressAutoHyphens/>
        <w:spacing w:after="0" w:line="240" w:lineRule="auto"/>
        <w:jc w:val="both"/>
        <w:rPr>
          <w:rFonts w:ascii="Times New Roman" w:eastAsia="Times New Roman" w:hAnsi="Times New Roman" w:cs="Times New Roman"/>
          <w:sz w:val="18"/>
          <w:szCs w:val="18"/>
          <w:lang w:eastAsia="ar-SA"/>
        </w:rPr>
      </w:pPr>
    </w:p>
    <w:p w14:paraId="0D7DDBCA" w14:textId="7B25DD2E" w:rsidR="007073C7" w:rsidRPr="007073C7" w:rsidRDefault="007073C7" w:rsidP="007073C7">
      <w:pPr>
        <w:suppressAutoHyphens/>
        <w:spacing w:after="0" w:line="240" w:lineRule="auto"/>
        <w:jc w:val="both"/>
        <w:rPr>
          <w:rFonts w:ascii="Times New Roman" w:eastAsia="Times New Roman" w:hAnsi="Times New Roman" w:cs="Times New Roman"/>
          <w:i/>
          <w:sz w:val="18"/>
          <w:szCs w:val="18"/>
          <w:u w:val="single"/>
          <w:lang w:eastAsia="ar-SA"/>
        </w:rPr>
      </w:pPr>
      <w:r w:rsidRPr="007073C7">
        <w:rPr>
          <w:rFonts w:ascii="Times New Roman" w:eastAsia="Times New Roman" w:hAnsi="Times New Roman" w:cs="Times New Roman"/>
          <w:i/>
          <w:sz w:val="18"/>
          <w:szCs w:val="18"/>
          <w:u w:val="single"/>
          <w:lang w:eastAsia="ar-SA"/>
        </w:rPr>
        <w:t xml:space="preserve">г. Санкт-Петербург                                                                                                                      </w:t>
      </w:r>
      <w:r w:rsidR="00C36221">
        <w:rPr>
          <w:rFonts w:ascii="Times New Roman" w:eastAsia="Times New Roman" w:hAnsi="Times New Roman" w:cs="Times New Roman"/>
          <w:i/>
          <w:sz w:val="18"/>
          <w:szCs w:val="18"/>
          <w:u w:val="single"/>
          <w:lang w:eastAsia="ar-SA"/>
        </w:rPr>
        <w:t xml:space="preserve">                                                                                                                                       </w:t>
      </w:r>
      <w:r w:rsidRPr="007073C7">
        <w:rPr>
          <w:rFonts w:ascii="Times New Roman" w:eastAsia="Times New Roman" w:hAnsi="Times New Roman" w:cs="Times New Roman"/>
          <w:i/>
          <w:sz w:val="18"/>
          <w:szCs w:val="18"/>
          <w:u w:val="single"/>
          <w:lang w:eastAsia="ar-SA"/>
        </w:rPr>
        <w:t xml:space="preserve">   </w:t>
      </w:r>
      <w:proofErr w:type="gramStart"/>
      <w:r w:rsidRPr="007073C7">
        <w:rPr>
          <w:rFonts w:ascii="Times New Roman" w:eastAsia="Times New Roman" w:hAnsi="Times New Roman" w:cs="Times New Roman"/>
          <w:i/>
          <w:sz w:val="18"/>
          <w:szCs w:val="18"/>
          <w:u w:val="single"/>
          <w:lang w:eastAsia="ar-SA"/>
        </w:rPr>
        <w:t xml:space="preserve">   «</w:t>
      </w:r>
      <w:proofErr w:type="gramEnd"/>
      <w:r w:rsidRPr="007073C7">
        <w:rPr>
          <w:rFonts w:ascii="Times New Roman" w:eastAsia="Times New Roman" w:hAnsi="Times New Roman" w:cs="Times New Roman"/>
          <w:i/>
          <w:sz w:val="18"/>
          <w:szCs w:val="18"/>
          <w:u w:val="single"/>
          <w:lang w:eastAsia="ar-SA"/>
        </w:rPr>
        <w:t>»</w:t>
      </w:r>
      <w:r w:rsidR="00C36221">
        <w:rPr>
          <w:rFonts w:ascii="Times New Roman" w:eastAsia="Times New Roman" w:hAnsi="Times New Roman" w:cs="Times New Roman"/>
          <w:i/>
          <w:sz w:val="18"/>
          <w:szCs w:val="18"/>
          <w:u w:val="single"/>
          <w:lang w:eastAsia="ar-SA"/>
        </w:rPr>
        <w:t xml:space="preserve">                2026 </w:t>
      </w:r>
      <w:r w:rsidRPr="007073C7">
        <w:rPr>
          <w:rFonts w:ascii="Times New Roman" w:eastAsia="Times New Roman" w:hAnsi="Times New Roman" w:cs="Times New Roman"/>
          <w:i/>
          <w:sz w:val="18"/>
          <w:szCs w:val="18"/>
          <w:u w:val="single"/>
          <w:lang w:eastAsia="ar-SA"/>
        </w:rPr>
        <w:t>г.</w:t>
      </w:r>
    </w:p>
    <w:p w14:paraId="306582C4" w14:textId="77777777" w:rsidR="007073C7" w:rsidRPr="007073C7" w:rsidRDefault="007073C7" w:rsidP="007073C7">
      <w:pPr>
        <w:suppressAutoHyphens/>
        <w:spacing w:after="0" w:line="240" w:lineRule="auto"/>
        <w:jc w:val="both"/>
        <w:rPr>
          <w:rFonts w:ascii="Times New Roman" w:eastAsia="Times New Roman" w:hAnsi="Times New Roman" w:cs="Times New Roman"/>
          <w:i/>
          <w:sz w:val="18"/>
          <w:szCs w:val="18"/>
          <w:u w:val="single"/>
          <w:lang w:eastAsia="ar-SA"/>
        </w:rPr>
      </w:pPr>
      <w:r w:rsidRPr="007073C7">
        <w:rPr>
          <w:rFonts w:ascii="Times New Roman" w:eastAsia="Times New Roman" w:hAnsi="Times New Roman" w:cs="Times New Roman"/>
          <w:i/>
          <w:sz w:val="18"/>
          <w:szCs w:val="18"/>
          <w:u w:val="single"/>
          <w:lang w:eastAsia="ar-SA"/>
        </w:rPr>
        <w:t xml:space="preserve">   </w:t>
      </w:r>
    </w:p>
    <w:p w14:paraId="41565D63" w14:textId="6D89D727" w:rsidR="007073C7" w:rsidRPr="007073C7" w:rsidRDefault="007073C7" w:rsidP="007073C7">
      <w:pPr>
        <w:suppressAutoHyphens/>
        <w:spacing w:after="0" w:line="240" w:lineRule="auto"/>
        <w:jc w:val="both"/>
        <w:rPr>
          <w:rFonts w:ascii="Times New Roman" w:eastAsia="Times New Roman" w:hAnsi="Times New Roman" w:cs="Times New Roman"/>
          <w:iCs/>
          <w:sz w:val="18"/>
          <w:szCs w:val="18"/>
          <w:lang w:eastAsia="ar-SA"/>
        </w:rPr>
      </w:pPr>
      <w:r w:rsidRPr="007073C7">
        <w:rPr>
          <w:rFonts w:ascii="Times New Roman" w:eastAsia="Times New Roman" w:hAnsi="Times New Roman" w:cs="Times New Roman"/>
          <w:b/>
          <w:bCs/>
          <w:iCs/>
          <w:sz w:val="18"/>
          <w:szCs w:val="18"/>
          <w:lang w:eastAsia="ar-SA"/>
        </w:rPr>
        <w:t>Заказчик</w:t>
      </w:r>
      <w:r w:rsidRPr="007073C7">
        <w:rPr>
          <w:rFonts w:ascii="Times New Roman" w:eastAsia="Times New Roman" w:hAnsi="Times New Roman" w:cs="Times New Roman"/>
          <w:iCs/>
          <w:sz w:val="18"/>
          <w:szCs w:val="18"/>
          <w:lang w:eastAsia="ar-SA"/>
        </w:rPr>
        <w:t xml:space="preserve"> </w:t>
      </w:r>
    </w:p>
    <w:p w14:paraId="2949840B" w14:textId="77777777" w:rsidR="007073C7" w:rsidRPr="007073C7" w:rsidRDefault="007073C7" w:rsidP="007073C7">
      <w:pPr>
        <w:suppressAutoHyphens/>
        <w:spacing w:after="0" w:line="240" w:lineRule="auto"/>
        <w:jc w:val="both"/>
        <w:rPr>
          <w:rFonts w:ascii="Times New Roman" w:eastAsia="Times New Roman" w:hAnsi="Times New Roman" w:cs="Times New Roman"/>
          <w:iCs/>
          <w:sz w:val="18"/>
          <w:szCs w:val="18"/>
          <w:lang w:eastAsia="ar-SA"/>
        </w:rPr>
      </w:pPr>
    </w:p>
    <w:p w14:paraId="045B751D" w14:textId="77777777" w:rsidR="007073C7" w:rsidRPr="007073C7" w:rsidRDefault="007073C7" w:rsidP="007073C7">
      <w:pPr>
        <w:suppressAutoHyphens/>
        <w:spacing w:after="0" w:line="240" w:lineRule="auto"/>
        <w:jc w:val="both"/>
        <w:rPr>
          <w:rFonts w:ascii="Times New Roman" w:eastAsia="Times New Roman" w:hAnsi="Times New Roman" w:cs="Times New Roman"/>
          <w:iCs/>
          <w:sz w:val="18"/>
          <w:szCs w:val="18"/>
          <w:lang w:eastAsia="ar-SA"/>
        </w:rPr>
      </w:pPr>
      <w:proofErr w:type="gramStart"/>
      <w:r w:rsidRPr="007073C7">
        <w:rPr>
          <w:rFonts w:ascii="Times New Roman" w:eastAsia="Times New Roman" w:hAnsi="Times New Roman" w:cs="Times New Roman"/>
          <w:iCs/>
          <w:sz w:val="18"/>
          <w:szCs w:val="18"/>
          <w:lang w:eastAsia="ar-SA"/>
        </w:rPr>
        <w:t>Телефон:  _</w:t>
      </w:r>
      <w:proofErr w:type="gramEnd"/>
      <w:r w:rsidRPr="007073C7">
        <w:rPr>
          <w:rFonts w:ascii="Times New Roman" w:eastAsia="Times New Roman" w:hAnsi="Times New Roman" w:cs="Times New Roman"/>
          <w:iCs/>
          <w:sz w:val="18"/>
          <w:szCs w:val="18"/>
          <w:lang w:eastAsia="ar-SA"/>
        </w:rPr>
        <w:t>___________________________</w:t>
      </w:r>
      <w:proofErr w:type="gramStart"/>
      <w:r w:rsidRPr="007073C7">
        <w:rPr>
          <w:rFonts w:ascii="Times New Roman" w:eastAsia="Times New Roman" w:hAnsi="Times New Roman" w:cs="Times New Roman"/>
          <w:iCs/>
          <w:sz w:val="18"/>
          <w:szCs w:val="18"/>
          <w:lang w:eastAsia="ar-SA"/>
        </w:rPr>
        <w:t xml:space="preserve">_,   </w:t>
      </w:r>
      <w:proofErr w:type="gramEnd"/>
      <w:r w:rsidRPr="007073C7">
        <w:rPr>
          <w:rFonts w:ascii="Times New Roman" w:eastAsia="Times New Roman" w:hAnsi="Times New Roman" w:cs="Times New Roman"/>
          <w:iCs/>
          <w:sz w:val="18"/>
          <w:szCs w:val="18"/>
          <w:lang w:eastAsia="ar-SA"/>
        </w:rPr>
        <w:t xml:space="preserve">         </w:t>
      </w:r>
      <w:proofErr w:type="spellStart"/>
      <w:proofErr w:type="gramStart"/>
      <w:r w:rsidRPr="007073C7">
        <w:rPr>
          <w:rFonts w:ascii="Times New Roman" w:eastAsia="Times New Roman" w:hAnsi="Times New Roman" w:cs="Times New Roman"/>
          <w:iCs/>
          <w:sz w:val="18"/>
          <w:szCs w:val="18"/>
          <w:lang w:eastAsia="ar-SA"/>
        </w:rPr>
        <w:t>e-mail</w:t>
      </w:r>
      <w:proofErr w:type="spellEnd"/>
      <w:r w:rsidRPr="007073C7">
        <w:rPr>
          <w:rFonts w:ascii="Times New Roman" w:eastAsia="Times New Roman" w:hAnsi="Times New Roman" w:cs="Times New Roman"/>
          <w:iCs/>
          <w:sz w:val="18"/>
          <w:szCs w:val="18"/>
          <w:lang w:eastAsia="ar-SA"/>
        </w:rPr>
        <w:t>:  _</w:t>
      </w:r>
      <w:proofErr w:type="gramEnd"/>
      <w:r w:rsidRPr="007073C7">
        <w:rPr>
          <w:rFonts w:ascii="Times New Roman" w:eastAsia="Times New Roman" w:hAnsi="Times New Roman" w:cs="Times New Roman"/>
          <w:iCs/>
          <w:sz w:val="18"/>
          <w:szCs w:val="18"/>
          <w:lang w:eastAsia="ar-SA"/>
        </w:rPr>
        <w:t xml:space="preserve">____________________________                                                                     </w:t>
      </w:r>
    </w:p>
    <w:p w14:paraId="43A88837" w14:textId="77777777" w:rsidR="007073C7" w:rsidRPr="007073C7" w:rsidRDefault="007073C7" w:rsidP="007073C7">
      <w:pPr>
        <w:suppressAutoHyphens/>
        <w:spacing w:after="0" w:line="240" w:lineRule="auto"/>
        <w:jc w:val="both"/>
        <w:rPr>
          <w:rFonts w:ascii="Times New Roman" w:eastAsia="Times New Roman" w:hAnsi="Times New Roman" w:cs="Times New Roman"/>
          <w:iCs/>
          <w:sz w:val="18"/>
          <w:szCs w:val="18"/>
          <w:lang w:eastAsia="ar-SA"/>
        </w:rPr>
      </w:pPr>
      <w:r w:rsidRPr="007073C7">
        <w:rPr>
          <w:rFonts w:ascii="Times New Roman" w:eastAsia="Times New Roman" w:hAnsi="Times New Roman" w:cs="Times New Roman"/>
          <w:iCs/>
          <w:sz w:val="18"/>
          <w:szCs w:val="18"/>
          <w:lang w:eastAsia="ar-SA"/>
        </w:rPr>
        <w:t xml:space="preserve">и </w:t>
      </w:r>
      <w:r w:rsidRPr="007073C7">
        <w:rPr>
          <w:rFonts w:ascii="Times New Roman" w:eastAsia="Times New Roman" w:hAnsi="Times New Roman" w:cs="Times New Roman"/>
          <w:b/>
          <w:bCs/>
          <w:iCs/>
          <w:sz w:val="18"/>
          <w:szCs w:val="18"/>
          <w:lang w:eastAsia="ar-SA"/>
        </w:rPr>
        <w:t>Общество с ограниченной ответственностью «</w:t>
      </w:r>
      <w:proofErr w:type="spellStart"/>
      <w:r w:rsidRPr="007073C7">
        <w:rPr>
          <w:rFonts w:ascii="Times New Roman" w:eastAsia="Times New Roman" w:hAnsi="Times New Roman" w:cs="Times New Roman"/>
          <w:b/>
          <w:bCs/>
          <w:iCs/>
          <w:sz w:val="18"/>
          <w:szCs w:val="18"/>
          <w:lang w:eastAsia="ar-SA"/>
        </w:rPr>
        <w:t>Медалл</w:t>
      </w:r>
      <w:proofErr w:type="spellEnd"/>
      <w:r w:rsidRPr="007073C7">
        <w:rPr>
          <w:rFonts w:ascii="Times New Roman" w:eastAsia="Times New Roman" w:hAnsi="Times New Roman" w:cs="Times New Roman"/>
          <w:b/>
          <w:bCs/>
          <w:iCs/>
          <w:sz w:val="18"/>
          <w:szCs w:val="18"/>
          <w:lang w:eastAsia="ar-SA"/>
        </w:rPr>
        <w:t xml:space="preserve"> Эстетика»</w:t>
      </w:r>
      <w:r w:rsidRPr="007073C7">
        <w:rPr>
          <w:rFonts w:ascii="Times New Roman" w:eastAsia="Times New Roman" w:hAnsi="Times New Roman" w:cs="Times New Roman"/>
          <w:iCs/>
          <w:sz w:val="18"/>
          <w:szCs w:val="18"/>
          <w:lang w:eastAsia="ar-SA"/>
        </w:rPr>
        <w:t xml:space="preserve">, ОГРН 1187847146190, ИНН 7813612669, в лице Генерального директора Метелева Дмитрия Евгеньевича, действующего на основании Устава и лицензии № Л041-01148-78/00347453, выданной 14.02.2020 года,  Комитетом по здравоохранению города Санкт-Петербург,  (тел. (812) 635-55-77, адрес: г. Санкт-Петербург, Малая Садовая ул., д. 1)  на осуществление медицинской деятельности, согласно которой при оказании первичной медико-санитарной помощи организуются и выполняются следующие работы(услуги): при оказании первичной доврачебной медико-санитарной помощи в амбулаторных условиях по: анестезиологии и реаниматологии; лабораторной диагностике; медицинскому массажу; рентгенологии; сестринскому делу; сестринскому делу в косметологии; функциональной диагностике; при оказании первичной врачебной медико-санитарной помощи в амбулаторных условиях по: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гастроэнтерологии; дерматовенерологии; диетологии; клинической лабораторной диагностике; косметологии; мануальной терапии; неврологии; онкологии; организации здравоохранения и общественному здоровью, эпидемиологии; остеопатии; оториноларингологии (за исключением кохлеарной имплантации); пластической хирургии; рентгенологии; сердечно-сосудистой хирургии; ультразвуковой диагностике; хирургии; челюстно-лицевой хирургии;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стационарных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клинической лабораторной диагностике; оториноларингологии (за исключением кохлеарной имплантации); пластической хирургии; рентгенологии; сердечно-сосудистой хирургии; сестринскому делу; трансфузиологии; хирургии; челюстно-лицевой хирургии; при проведении медицинских экспертиз организуются и выполняются работы(услуги) по: экспертизе временной нетрудоспособности, именуемое в дальнейшем </w:t>
      </w:r>
      <w:r w:rsidRPr="007073C7">
        <w:rPr>
          <w:rFonts w:ascii="Times New Roman" w:eastAsia="Times New Roman" w:hAnsi="Times New Roman" w:cs="Times New Roman"/>
          <w:b/>
          <w:bCs/>
          <w:iCs/>
          <w:sz w:val="18"/>
          <w:szCs w:val="18"/>
          <w:lang w:eastAsia="ar-SA"/>
        </w:rPr>
        <w:t>«Исполнитель»</w:t>
      </w:r>
      <w:r w:rsidRPr="007073C7">
        <w:rPr>
          <w:rFonts w:ascii="Times New Roman" w:eastAsia="Times New Roman" w:hAnsi="Times New Roman" w:cs="Times New Roman"/>
          <w:iCs/>
          <w:sz w:val="18"/>
          <w:szCs w:val="18"/>
          <w:lang w:eastAsia="ar-SA"/>
        </w:rPr>
        <w:t xml:space="preserve">, далее совместно именуемые </w:t>
      </w:r>
      <w:r w:rsidRPr="007073C7">
        <w:rPr>
          <w:rFonts w:ascii="Times New Roman" w:eastAsia="Times New Roman" w:hAnsi="Times New Roman" w:cs="Times New Roman"/>
          <w:b/>
          <w:bCs/>
          <w:iCs/>
          <w:sz w:val="18"/>
          <w:szCs w:val="18"/>
          <w:lang w:eastAsia="ar-SA"/>
        </w:rPr>
        <w:t>«Стороны»</w:t>
      </w:r>
      <w:r w:rsidRPr="007073C7">
        <w:rPr>
          <w:rFonts w:ascii="Times New Roman" w:eastAsia="Times New Roman" w:hAnsi="Times New Roman" w:cs="Times New Roman"/>
          <w:iCs/>
          <w:sz w:val="18"/>
          <w:szCs w:val="18"/>
          <w:lang w:eastAsia="ar-SA"/>
        </w:rPr>
        <w:t>, заключили настоящий договор о нижеследующем.</w:t>
      </w:r>
    </w:p>
    <w:p w14:paraId="337E860A" w14:textId="77777777" w:rsidR="007073C7" w:rsidRPr="007073C7" w:rsidRDefault="007073C7" w:rsidP="007073C7">
      <w:pPr>
        <w:numPr>
          <w:ilvl w:val="0"/>
          <w:numId w:val="1"/>
        </w:numPr>
        <w:tabs>
          <w:tab w:val="left" w:pos="284"/>
        </w:tabs>
        <w:suppressAutoHyphens/>
        <w:spacing w:after="0" w:line="240" w:lineRule="auto"/>
        <w:jc w:val="center"/>
        <w:rPr>
          <w:rFonts w:ascii="Times New Roman" w:eastAsia="Times New Roman" w:hAnsi="Times New Roman" w:cs="Times New Roman"/>
          <w:b/>
          <w:bCs/>
          <w:iCs/>
          <w:sz w:val="18"/>
          <w:szCs w:val="18"/>
          <w:lang w:eastAsia="ar-SA"/>
        </w:rPr>
      </w:pPr>
      <w:r w:rsidRPr="007073C7">
        <w:rPr>
          <w:rFonts w:ascii="Times New Roman" w:eastAsia="Times New Roman" w:hAnsi="Times New Roman" w:cs="Times New Roman"/>
          <w:b/>
          <w:bCs/>
          <w:sz w:val="18"/>
          <w:szCs w:val="18"/>
          <w:lang w:eastAsia="ar-SA"/>
        </w:rPr>
        <w:t>Предмет</w:t>
      </w:r>
    </w:p>
    <w:p w14:paraId="17E9023B"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Пациент поручает, а Исполнитель принимает на себя за счёт и за вознаграждение, уплачиваемое Заказчиком,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w:t>
      </w:r>
    </w:p>
    <w:p w14:paraId="610747AE"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Пациенту оказывается услуга прием (осмотр, консультация) врача-_________________________________________ первичный.</w:t>
      </w:r>
    </w:p>
    <w:p w14:paraId="6F55CB87"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Составными частями договора являются документы, оформляемые до и в процессе предоставления услуг Пациенту (планы лечения, информированные добровольные согласия на медицинские вмешательства, иные детализирующие документы), составление которых объективно невозможно до проведения консультаций и осмотров.</w:t>
      </w:r>
    </w:p>
    <w:p w14:paraId="496DFAC5"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Место (адрес) оказания услуг 197110, г. Санкт-Петербург, просп. Левашовский, д. 24, лит. А, часть пом. 1Н, пом. 1-21, 41-61, 62-89, 90, 92, 93, 95-106.</w:t>
      </w:r>
    </w:p>
    <w:p w14:paraId="1B3A33A8" w14:textId="77777777" w:rsidR="007073C7" w:rsidRPr="007073C7" w:rsidRDefault="007073C7" w:rsidP="007073C7">
      <w:pPr>
        <w:numPr>
          <w:ilvl w:val="0"/>
          <w:numId w:val="1"/>
        </w:numPr>
        <w:tabs>
          <w:tab w:val="left" w:pos="284"/>
        </w:tabs>
        <w:suppressAutoHyphens/>
        <w:spacing w:after="0" w:line="240" w:lineRule="auto"/>
        <w:jc w:val="center"/>
        <w:rPr>
          <w:rFonts w:ascii="Times New Roman" w:eastAsia="Times New Roman" w:hAnsi="Times New Roman" w:cs="Times New Roman"/>
          <w:sz w:val="18"/>
          <w:szCs w:val="18"/>
          <w:u w:val="single"/>
          <w:lang w:eastAsia="ar-SA"/>
        </w:rPr>
      </w:pPr>
      <w:r w:rsidRPr="007073C7">
        <w:rPr>
          <w:rFonts w:ascii="Times New Roman" w:eastAsia="Times New Roman" w:hAnsi="Times New Roman" w:cs="Times New Roman"/>
          <w:b/>
          <w:bCs/>
          <w:sz w:val="18"/>
          <w:szCs w:val="18"/>
          <w:lang w:eastAsia="ar-SA"/>
        </w:rPr>
        <w:t xml:space="preserve">Условия и сроки </w:t>
      </w:r>
    </w:p>
    <w:p w14:paraId="22DC7093"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Основанием для предоставления платных медицинских услуг является добровольное желание Пациента получить медицинские услуги за плату, наличие медицинских показаний и технической возможности для оказания медицинских услуг.</w:t>
      </w:r>
    </w:p>
    <w:p w14:paraId="7DD7883F"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Лечащий врач, назначаемый по выбору Пациента, в соответствии с медицинскими показаниями и возможностями, после предварительного собеседования и осмотра Пациента, устанавливает предварительный диагноз, определяет методы и возможные варианты диагностики и лечения, последствия лечения и предполагаемые результаты, степень риска лечения и возможные осложнения, информирует об этом Пациента и получает его Информированное добровольное согласие, составляет предварительный план лечения, после чего проводит комплекс диагностических, лечебных и реабилитационных мероприятий в соответствии с диагнозом и предварительным планом лечения.  </w:t>
      </w:r>
    </w:p>
    <w:p w14:paraId="5092D8B7"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Срок оказания Услуг, а также их объем и стоимость зависят от состояния здоровья Пациента, диагноза, периода, необходимого для качественного и безопасного оказания услуг, графика визитов Пациента, расписания работы врача и указываются в приложениях к договору - Предварительном плане (планах) лечения. Сроки ожидания платных медицинских услуг по настоящему договору составляют:</w:t>
      </w:r>
    </w:p>
    <w:p w14:paraId="2C90B9AD" w14:textId="77777777" w:rsidR="007073C7" w:rsidRPr="007073C7" w:rsidRDefault="007073C7" w:rsidP="007073C7">
      <w:pPr>
        <w:numPr>
          <w:ilvl w:val="0"/>
          <w:numId w:val="2"/>
        </w:numPr>
        <w:tabs>
          <w:tab w:val="left" w:pos="426"/>
        </w:tabs>
        <w:suppressAutoHyphens/>
        <w:spacing w:after="0" w:line="240" w:lineRule="auto"/>
        <w:ind w:left="709" w:hanging="284"/>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при оказании медицинской помощи в плановой форме сроки ожидания предоставления услуг по проведению консультаций и амбулаторных процедур врачами-специалистами составляют не более 60 календарных дней с момента обращения пациента, при этом соответствующая услуга оказывается в день обращения; диагностических инструментальных  исследований – не более 30 календарных дней с момента обращения, лабораторных исследований – не более 14 календарных дней с момента обращения, за исключением случаев выполнения лабораторных исследований для плановой госпитализации в стационар (дневной стационар) Исполнителя – в этом случае исследования выполняются к дате госпитализации; сроки госпитализации в стационар (дневной стационар) – не более 1 года с момента направления на госпитализацию, при этом оперативное вмешательство проводится в течение суток с момента госпитализации;</w:t>
      </w:r>
    </w:p>
    <w:p w14:paraId="472FE97B" w14:textId="77777777" w:rsidR="007073C7" w:rsidRPr="007073C7" w:rsidRDefault="007073C7" w:rsidP="007073C7">
      <w:pPr>
        <w:numPr>
          <w:ilvl w:val="0"/>
          <w:numId w:val="2"/>
        </w:numPr>
        <w:tabs>
          <w:tab w:val="left" w:pos="426"/>
        </w:tabs>
        <w:suppressAutoHyphens/>
        <w:spacing w:after="0" w:line="240" w:lineRule="auto"/>
        <w:ind w:left="709" w:hanging="284"/>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при оказании медицинской помощи в неотложной форме – не более 24 часов с момента обращения.  </w:t>
      </w:r>
    </w:p>
    <w:p w14:paraId="141CE00A" w14:textId="77777777" w:rsidR="007073C7" w:rsidRPr="007073C7" w:rsidRDefault="007073C7" w:rsidP="007073C7">
      <w:pPr>
        <w:numPr>
          <w:ilvl w:val="1"/>
          <w:numId w:val="1"/>
        </w:numPr>
        <w:tabs>
          <w:tab w:val="left" w:pos="426"/>
        </w:tabs>
        <w:suppressAutoHyphens/>
        <w:spacing w:after="0" w:line="240" w:lineRule="auto"/>
        <w:ind w:left="431" w:hanging="431"/>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Сроки оказания услуг продлеваются на соответствующее количество дней в случаях:</w:t>
      </w:r>
    </w:p>
    <w:p w14:paraId="32CB96A2"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временной приостановки лечения Пациентом на количество дней приостановки;</w:t>
      </w:r>
    </w:p>
    <w:p w14:paraId="475E84C4"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необходимости замены лечащего врача или организации консультаций других специалистов, в том числе проведения врачебной комиссии и консилиума;</w:t>
      </w:r>
    </w:p>
    <w:p w14:paraId="10182AB9"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необходимости изменения плана и/или этапов лечения.</w:t>
      </w:r>
    </w:p>
    <w:p w14:paraId="0A2BB4AE"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Подписывая договор, Заказчик подтверждает, что до заключения договора ознакомился с прейскурантом Исполнителя, Положением о гарантиях, с правилами, порядками, условиями, формами оказания медицинских услуг и их оплаты, с правилами поведения в клинике ООО «</w:t>
      </w:r>
      <w:proofErr w:type="spellStart"/>
      <w:r w:rsidRPr="007073C7">
        <w:rPr>
          <w:rFonts w:ascii="Times New Roman" w:eastAsia="Times New Roman" w:hAnsi="Times New Roman" w:cs="Times New Roman"/>
          <w:sz w:val="18"/>
          <w:szCs w:val="18"/>
          <w:lang w:eastAsia="ru-RU"/>
        </w:rPr>
        <w:t>Медалл</w:t>
      </w:r>
      <w:proofErr w:type="spellEnd"/>
      <w:r w:rsidRPr="007073C7">
        <w:rPr>
          <w:rFonts w:ascii="Times New Roman" w:eastAsia="Times New Roman" w:hAnsi="Times New Roman" w:cs="Times New Roman"/>
          <w:sz w:val="18"/>
          <w:szCs w:val="18"/>
          <w:lang w:eastAsia="ru-RU"/>
        </w:rPr>
        <w:t xml:space="preserve"> Эстетика» и обязуется их соблюдать.</w:t>
      </w:r>
    </w:p>
    <w:p w14:paraId="49BF36E6"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Медицинская карта Пациента и иная медицинская документация, оформляющая оказание медицинских услуг по настоящему договору, является приложением к договору в части определения перечня и объема оказанных услуг, целей и сроков их оказания. В случае наличие спора о перечне, объеме и сроках оказанных медицинских услуг Стороны договорились считать надлежащим доказательством отраженные в медицинской карте Пациента сведения, в частности, дневниковые записи.</w:t>
      </w:r>
    </w:p>
    <w:p w14:paraId="47A9FE87" w14:textId="77777777" w:rsidR="007073C7" w:rsidRPr="007073C7" w:rsidRDefault="007073C7" w:rsidP="007073C7">
      <w:pPr>
        <w:numPr>
          <w:ilvl w:val="0"/>
          <w:numId w:val="1"/>
        </w:numPr>
        <w:tabs>
          <w:tab w:val="left" w:pos="284"/>
        </w:tabs>
        <w:suppressAutoHyphens/>
        <w:spacing w:after="0" w:line="240" w:lineRule="auto"/>
        <w:jc w:val="center"/>
        <w:rPr>
          <w:rFonts w:ascii="Times New Roman" w:eastAsia="Times New Roman" w:hAnsi="Times New Roman" w:cs="Times New Roman"/>
          <w:b/>
          <w:bCs/>
          <w:sz w:val="18"/>
          <w:szCs w:val="18"/>
          <w:lang w:eastAsia="ar-SA"/>
        </w:rPr>
      </w:pPr>
      <w:r w:rsidRPr="007073C7">
        <w:rPr>
          <w:rFonts w:ascii="Times New Roman" w:eastAsia="Times New Roman" w:hAnsi="Times New Roman" w:cs="Times New Roman"/>
          <w:b/>
          <w:bCs/>
          <w:sz w:val="18"/>
          <w:szCs w:val="18"/>
          <w:lang w:eastAsia="ar-SA"/>
        </w:rPr>
        <w:t>Права и обязанности</w:t>
      </w:r>
    </w:p>
    <w:p w14:paraId="5F966D3D" w14:textId="77777777" w:rsidR="007073C7" w:rsidRPr="007073C7" w:rsidRDefault="007073C7" w:rsidP="007073C7">
      <w:pPr>
        <w:numPr>
          <w:ilvl w:val="1"/>
          <w:numId w:val="1"/>
        </w:numPr>
        <w:tabs>
          <w:tab w:val="left" w:pos="426"/>
        </w:tabs>
        <w:suppressAutoHyphens/>
        <w:spacing w:after="0" w:line="240" w:lineRule="auto"/>
        <w:contextualSpacing/>
        <w:jc w:val="both"/>
        <w:rPr>
          <w:rFonts w:ascii="Times New Roman" w:eastAsia="Times New Roman" w:hAnsi="Times New Roman" w:cs="Times New Roman"/>
          <w:color w:val="00000A"/>
          <w:sz w:val="18"/>
          <w:szCs w:val="18"/>
          <w:lang w:eastAsia="ru-RU"/>
        </w:rPr>
      </w:pPr>
      <w:r w:rsidRPr="007073C7">
        <w:rPr>
          <w:rFonts w:ascii="Times New Roman" w:eastAsia="Times New Roman" w:hAnsi="Times New Roman" w:cs="Times New Roman"/>
          <w:color w:val="00000A"/>
          <w:sz w:val="18"/>
          <w:szCs w:val="18"/>
          <w:lang w:eastAsia="ru-RU"/>
        </w:rPr>
        <w:t>Исполнитель обязан:</w:t>
      </w:r>
    </w:p>
    <w:p w14:paraId="28E9A217"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Оказывать платные медицинские услуги в соответствии с медицинскими показаниями Пациента.</w:t>
      </w:r>
    </w:p>
    <w:p w14:paraId="25FC1989"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Обеспечить соответствие предоставляемых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536C53B1"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Ознакомить Заказчика с подробной информацией о предоставляемых медицинских услугах, планом лечения и стоимостью услуг. </w:t>
      </w:r>
    </w:p>
    <w:p w14:paraId="7DD38C9B"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Назначить специалистов для проведения медицинского обследования и лечения.</w:t>
      </w:r>
    </w:p>
    <w:p w14:paraId="37C6184F"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Назначить обследование с внесением результатов обследования, предварительного диагноза в медицинскую карту Пациента.</w:t>
      </w:r>
    </w:p>
    <w:p w14:paraId="459F6E3C"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Проинформировать Пациента о предлагаемых методах профилактики, диагностики и лечения, возможности развития осложнений при оказании медицинских услуг.</w:t>
      </w:r>
    </w:p>
    <w:p w14:paraId="1054BDFB"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Обеспечивать надлежащий уровень квалификации медицинских работников.</w:t>
      </w:r>
    </w:p>
    <w:p w14:paraId="1E08F2EB"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Проводить профилактику, диагностику, лечение, медицинскую реабилитацию в условиях, соответствующих санитарно-гигиеническим требованиям.</w:t>
      </w:r>
    </w:p>
    <w:p w14:paraId="585BE5B4"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Использовать медицинские изделия и лекарственные средства, разрешенные к применению на территории Российской Федерации.</w:t>
      </w:r>
    </w:p>
    <w:p w14:paraId="58881D68"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Хранить медицинскую документацию Пациента в соответствии с требованиями и сроками хранения, установленными законодательством РФ.</w:t>
      </w:r>
    </w:p>
    <w:p w14:paraId="78DCF1A6" w14:textId="77777777" w:rsidR="007073C7" w:rsidRPr="007073C7" w:rsidRDefault="007073C7" w:rsidP="007073C7">
      <w:pPr>
        <w:numPr>
          <w:ilvl w:val="1"/>
          <w:numId w:val="1"/>
        </w:numPr>
        <w:tabs>
          <w:tab w:val="left" w:pos="426"/>
          <w:tab w:val="left" w:pos="993"/>
        </w:tabs>
        <w:suppressAutoHyphens/>
        <w:spacing w:after="0" w:line="240" w:lineRule="auto"/>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Заказчик обязан:</w:t>
      </w:r>
    </w:p>
    <w:p w14:paraId="4F2F6976"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Контролировать исполнение Пациентом следующих обязанностей, соблюдение которых необходимо для оказания услуг Исполнителем.</w:t>
      </w:r>
    </w:p>
    <w:p w14:paraId="68EDACF4"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Выполнять требования, обеспечивающие качественное предоставление медицинских услуг, в том числе: выполнять устные и указанные в Приложениях к договору рекомендации и назначения лечащего врача, сообщать необходимые сведения о своем состоянии здоровья; соблюдать график визитов для диагностики, лечения и плановых осмотров. </w:t>
      </w:r>
    </w:p>
    <w:p w14:paraId="01110BB9"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Подписывать информированные добровольные согласия на оказание медицинских услуг, предварительный план лечения, акт выполненных услуг и иные документы.</w:t>
      </w:r>
    </w:p>
    <w:p w14:paraId="05FB6E16"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Явиться в клинику за 10 минут до назначенного времени приема к врачу и уведомлять Исполнителя не менее, чем за 24 часа об отмене назначенного врачом визита.</w:t>
      </w:r>
    </w:p>
    <w:p w14:paraId="19BAE61D"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период действия настоящего Договора информировать Исполнителя о приеме (использовании) лекарственных препаратов, назначенных специалистами других медицинских организаций, а также не обращаться за медицинскими услугами в другие клиники без предварительного уведомления Исполнителя, за исключением случаев оказания экстренной медицинской помощи при состояниях, угрожающих жизни.</w:t>
      </w:r>
    </w:p>
    <w:p w14:paraId="321A9448"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случае изменения состояния здоровья, возникшего после получения медицинских услуг у Исполнителя и/или связанного, с точки зрения Пациента, с проведенными Исполнителем медицинскими манипуляциями, включая обращение и (или) непредвиденную госпитализацию в другое медицинское учреждение, немедленно сообщить об этом лечащему врачу или администратору Исполнителя, и, в случае необходимости, прибыть на консультацию и лечение к Исполнителю в разумные сроки согласно врачебным рекомендациям.</w:t>
      </w:r>
    </w:p>
    <w:p w14:paraId="40B750A8"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Посещать клинику Исполнителя 1 раз в 3 месяца для бесплатного планового профилактического осмотра.</w:t>
      </w:r>
    </w:p>
    <w:p w14:paraId="539E0B98"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Неукоснительно соблюдать установленные Исполнителем назначения, рекомендации, правила поведения и условия гарантии (при их установлении).</w:t>
      </w:r>
    </w:p>
    <w:p w14:paraId="712F9E2F"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Заботиться о своем здоровье, принимать все возможные меры для сохранения положительного результата лечения.</w:t>
      </w:r>
    </w:p>
    <w:p w14:paraId="4AD4545B"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Предоставить Исполнителю достоверную информацию о состоянии своего здоровья, либо здоровья лица, в интересах которого заключен настоящий договор.</w:t>
      </w:r>
    </w:p>
    <w:p w14:paraId="4EB4F475"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Сообщать врачам на очередной консультации или процедуре всю необходимую информацию, связанную с состоянием здоровья Пациента, включая аллергические реакции, принимаемые лекарственные средства, имеющиеся заболевания, возникшие осложнения.</w:t>
      </w:r>
    </w:p>
    <w:p w14:paraId="0F131EB3"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Удостоверять личной подписью формы информированного добровольного согласия на медицинское вмешательство (либо отказ от него), а также по требованию лечащего врача — иные документы и записи в медицинской документации, подтверждающие ознакомление с диагнозом, планом и методами лечения, назначениями и рекомендациями, сроками и стоимостью оказания услуг, а также подтверждающие отсутствие претензий к процессу и результатам лечения, в том числе промежуточным.</w:t>
      </w:r>
    </w:p>
    <w:p w14:paraId="6B8D659B"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Оказывать Исполнителю содействие в процессе проведения лечения, выполнять все назначения и врачебные рекомендации, необходимые для предоставления качественной медицинской услуги, соблюдать выданные предписания.</w:t>
      </w:r>
    </w:p>
    <w:p w14:paraId="2A7FEE6F"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Выполнять требования медицинских работников, обеспечивающих безопасность и качественное предоставление медицинской помощи.</w:t>
      </w:r>
    </w:p>
    <w:p w14:paraId="08EAED39"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Соблюдать сроки и порядок получения медицинских услуг, предусмотренные индивидуальным планом лечения.</w:t>
      </w:r>
    </w:p>
    <w:p w14:paraId="379B4F77" w14:textId="77777777" w:rsidR="007073C7" w:rsidRPr="007073C7" w:rsidRDefault="007073C7" w:rsidP="007073C7">
      <w:pPr>
        <w:tabs>
          <w:tab w:val="left" w:pos="993"/>
        </w:tabs>
        <w:suppressAutoHyphens/>
        <w:spacing w:after="0" w:line="240" w:lineRule="auto"/>
        <w:jc w:val="both"/>
        <w:rPr>
          <w:rFonts w:ascii="Times New Roman" w:eastAsia="Times New Roman" w:hAnsi="Times New Roman" w:cs="Times New Roman"/>
          <w:sz w:val="18"/>
          <w:szCs w:val="18"/>
          <w:lang w:eastAsia="ar-SA"/>
        </w:rPr>
      </w:pPr>
    </w:p>
    <w:p w14:paraId="5C446511"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Ознакомиться с действующим в клинике прейскурантом.</w:t>
      </w:r>
    </w:p>
    <w:p w14:paraId="46E6190A"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ar-SA"/>
        </w:rPr>
        <w:t xml:space="preserve">После завершения каждого этапа оказания услуг подписать акт выполненных услуг. </w:t>
      </w:r>
    </w:p>
    <w:p w14:paraId="045B62A3"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Оплатить оказанные Исполнителем услуги по договору в соответствии с прейскурантом Исполнителя, действующим на момент оказания услуги.</w:t>
      </w:r>
    </w:p>
    <w:p w14:paraId="40E3BE10"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При отказе от продолжения лечения у Исполнителя, письменно уведомить об этом Исполнителя и расторгнуть договор, предварительно оплатив оказанные услуги и все фактически понесенные Исполнителем затраты. </w:t>
      </w:r>
    </w:p>
    <w:p w14:paraId="7BFF4426"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Соблюдать правила внутреннего распорядка, правила пребывания в стационаре и предоставления платных медицинских услуг.</w:t>
      </w:r>
    </w:p>
    <w:p w14:paraId="0AE66BEE"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Незамедлительно информировать в письменной форме Исполнителя о возникновении (изменении) обстоятельств, влекущих изменение (расторжение) настоящего договора.</w:t>
      </w:r>
    </w:p>
    <w:p w14:paraId="44C7422F" w14:textId="77777777" w:rsidR="007073C7" w:rsidRPr="007073C7" w:rsidRDefault="007073C7" w:rsidP="007073C7">
      <w:pPr>
        <w:numPr>
          <w:ilvl w:val="1"/>
          <w:numId w:val="1"/>
        </w:numPr>
        <w:tabs>
          <w:tab w:val="left" w:pos="426"/>
        </w:tabs>
        <w:suppressAutoHyphens/>
        <w:spacing w:after="0" w:line="240" w:lineRule="auto"/>
        <w:contextualSpacing/>
        <w:jc w:val="both"/>
        <w:rPr>
          <w:rFonts w:ascii="Calibri" w:eastAsia="Times New Roman" w:hAnsi="Calibri" w:cs="Times New Roman"/>
          <w:color w:val="00000A"/>
          <w:sz w:val="18"/>
          <w:szCs w:val="18"/>
          <w:lang w:eastAsia="ru-RU"/>
        </w:rPr>
      </w:pPr>
      <w:r w:rsidRPr="007073C7">
        <w:rPr>
          <w:rFonts w:ascii="Times New Roman" w:eastAsia="Times New Roman" w:hAnsi="Times New Roman" w:cs="Times New Roman"/>
          <w:color w:val="00000A"/>
          <w:sz w:val="18"/>
          <w:szCs w:val="18"/>
          <w:lang w:eastAsia="ru-RU"/>
        </w:rPr>
        <w:t>Исполнитель имеет право:</w:t>
      </w:r>
    </w:p>
    <w:p w14:paraId="2B42CBCF"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Изменять с согласия Пациента и (или) Заказчика по медицинским показаниям и экономическим причинам предварительный план, вид, объем, сроки и стоимость оказания платных медицинских услуг. </w:t>
      </w:r>
    </w:p>
    <w:p w14:paraId="3C9189A9"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 которые осуществляются за отдельную плату.  </w:t>
      </w:r>
    </w:p>
    <w:p w14:paraId="365ADA7B"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Расторгнуть данный договор при невозможности оказать в данном клиническом случае необходимую Пациенту медицинскую услугу силами Исполнителя. </w:t>
      </w:r>
    </w:p>
    <w:p w14:paraId="567C8277"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Направить Пациента (с его согласия) к другому специалисту соответствующего профиля и квалификации в случае непредвиденного отсутствия лечащего врача в день приема, или перенести визит и увеличить сроки оказания услуг.</w:t>
      </w:r>
    </w:p>
    <w:p w14:paraId="01A5EAA6"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Пациента противопоказаний, по причине задержки лечащего врача при оказании услуг другим пациентам; болезни лечащего врача, а также в случае аварий или несогласованного отключения систем электроснабжения, отопления и водоснабжения; сбоя в работе оборудования и программного обеспечения Исполнителя, иных существенных причин.</w:t>
      </w:r>
    </w:p>
    <w:p w14:paraId="5527867E"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Отказать в предоставлении услуг в случае:</w:t>
      </w:r>
    </w:p>
    <w:p w14:paraId="685F85B6"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отсутствия у Исполнителя врачебных и/или временных ресурсов для оказания медицинской помощи;</w:t>
      </w:r>
    </w:p>
    <w:p w14:paraId="339978AD"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отказа лечащего врача от лечения Пациента на время, необходимое для поиска другого врача Исполнителем;</w:t>
      </w:r>
    </w:p>
    <w:p w14:paraId="21B74B5B"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нарушения Пациентом и (или) Заказчиком условий договора, неоплаты услуг или оплаты с нарушением установленных сроков;</w:t>
      </w:r>
    </w:p>
    <w:p w14:paraId="0FD2B8FB"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если Пациент, несмотря на своевременное и обоснование информирование Исполнителем, в разумный срок не устранит обстоятельства, которые могут снизить качество предоставляемых медицинских услуг (несоблюдение врачебных рекомендаций, ненадлежащее использование медицинских изделий, неявка на осмотры и необходимые процедуры, нарушение режима питания и приема лекарственных средств, вредные привычки и т.д.);</w:t>
      </w:r>
    </w:p>
    <w:p w14:paraId="220F1D46"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нахождения Пациента и (или) Заказчика в состоянии алкогольного, наркотического, токсического опьянения, некорректного, грубого, вызывающего поведении Пациента в отношении работников Исполнителя и/или других лиц на территории Исполнителя;</w:t>
      </w:r>
    </w:p>
    <w:p w14:paraId="38E2C0BA"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при наличии пожеланий Пациента и (или) Заказчика по объему, способу, этапности лечения, которые расценены специалистами Исполнителя как недопустимые, неэффективные;</w:t>
      </w:r>
    </w:p>
    <w:p w14:paraId="6E085F2F" w14:textId="77777777" w:rsidR="007073C7" w:rsidRPr="007073C7" w:rsidRDefault="007073C7" w:rsidP="007073C7">
      <w:pPr>
        <w:numPr>
          <w:ilvl w:val="3"/>
          <w:numId w:val="1"/>
        </w:numPr>
        <w:tabs>
          <w:tab w:val="left" w:pos="993"/>
        </w:tabs>
        <w:suppressAutoHyphens/>
        <w:spacing w:after="0" w:line="240" w:lineRule="auto"/>
        <w:ind w:left="1842" w:hanging="765"/>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отсутствия медицинских показаний (или наличии противопоказаний) к определенному медицинскому вмешательству.</w:t>
      </w:r>
    </w:p>
    <w:p w14:paraId="52387014"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Получать от Пациента и (или) Заказчика информацию и/или документы, необходимые для исполнения договора. </w:t>
      </w:r>
    </w:p>
    <w:p w14:paraId="5A309F95"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случае непредставления либо неполного предоставления информации и/или документов приостановить исполнение обязательств до предоставления истребуемых сведений.</w:t>
      </w:r>
    </w:p>
    <w:p w14:paraId="1666FBAF"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Перенести лечебное мероприятие на новый срок при опоздании Пациента на прием на 15 минут и более от назначенного Исполнителем времени приема.</w:t>
      </w:r>
    </w:p>
    <w:p w14:paraId="07D23947"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Отказаться от договора в случае неявки Пациента на приём дважды без предварительного уведомления Исполнителя не менее чем за 24 часа до назначенного времени приёма. Все уведомления Пациента, а также факты их отсутствия, фиксируются во внутренней учетной системе клиники (МИС).</w:t>
      </w:r>
    </w:p>
    <w:p w14:paraId="26EBFDF6"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Требовать от Заказчика в случае, когда оказание услуг по договору стало невозможным по вине Пациента и (или) Заказчика, в том числе в результате правомерного отказа от договора Исполнителем, оплаты фактически оказанных услуг и понесенных Исполнителем расходов, связанных с исполнением обязательств по настоящему договору.</w:t>
      </w:r>
    </w:p>
    <w:p w14:paraId="467A7D70"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 согласия Пациента производить фото- и (или) видеосъемку Пациента до, в процессе и после оказания медицинских услуг, в том числе фиксацию результатов лечения (динамики) для целей ведения медицинской документации, контроля качества и безопасности оказания медицинской помощи, врачебного консилиума (врачебной комиссии), обучения (повышения квалификации) медицинских работников, научной и (или) информационно-просветительской деятельности Исполнителя, а также для размещения обезличенных материалов в научных публикациях, презентациях, печатных изданиях и в информационных ресурсах Исполнителя, включая сайт и официальные страницы (аккаунты) в сети «Интернет».</w:t>
      </w:r>
    </w:p>
    <w:p w14:paraId="642B1EEE" w14:textId="77777777" w:rsidR="007073C7" w:rsidRPr="007073C7" w:rsidRDefault="007073C7" w:rsidP="007073C7">
      <w:pPr>
        <w:numPr>
          <w:ilvl w:val="1"/>
          <w:numId w:val="1"/>
        </w:numPr>
        <w:tabs>
          <w:tab w:val="left" w:pos="426"/>
        </w:tabs>
        <w:suppressAutoHyphens/>
        <w:spacing w:after="0" w:line="240" w:lineRule="auto"/>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Заказчик имеет право:</w:t>
      </w:r>
    </w:p>
    <w:p w14:paraId="654E8A38"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Отказаться от договора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 </w:t>
      </w:r>
    </w:p>
    <w:p w14:paraId="1119668E"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Выбрать день и время явки на прием в соответствии с графиком работы Исполнителя и с учетом занятости времени персонала Исполнителя.</w:t>
      </w:r>
    </w:p>
    <w:p w14:paraId="168011C2"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 уважительное и гуманное отношение со стороны работников Исполнителя.</w:t>
      </w:r>
    </w:p>
    <w:p w14:paraId="4A35ED7B"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 защиту своих прав и законных интересов в соответствии с законодательством РФ.</w:t>
      </w:r>
    </w:p>
    <w:p w14:paraId="11E475C2" w14:textId="77777777" w:rsidR="007073C7" w:rsidRPr="007073C7" w:rsidRDefault="007073C7" w:rsidP="007073C7">
      <w:pPr>
        <w:numPr>
          <w:ilvl w:val="0"/>
          <w:numId w:val="1"/>
        </w:numPr>
        <w:tabs>
          <w:tab w:val="left" w:pos="284"/>
        </w:tabs>
        <w:suppressAutoHyphens/>
        <w:spacing w:after="0" w:line="240" w:lineRule="auto"/>
        <w:jc w:val="center"/>
        <w:rPr>
          <w:rFonts w:ascii="Times New Roman" w:eastAsia="Times New Roman" w:hAnsi="Times New Roman" w:cs="Times New Roman"/>
          <w:b/>
          <w:bCs/>
          <w:sz w:val="18"/>
          <w:szCs w:val="18"/>
          <w:lang w:eastAsia="ru-RU"/>
        </w:rPr>
      </w:pPr>
      <w:r w:rsidRPr="007073C7">
        <w:rPr>
          <w:rFonts w:ascii="Times New Roman" w:eastAsia="Times New Roman" w:hAnsi="Times New Roman" w:cs="Times New Roman"/>
          <w:b/>
          <w:bCs/>
          <w:sz w:val="18"/>
          <w:szCs w:val="18"/>
          <w:lang w:eastAsia="ru-RU"/>
        </w:rPr>
        <w:t>Порядок оплаты</w:t>
      </w:r>
    </w:p>
    <w:p w14:paraId="04864070"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Заказчик производит оплату медицинских услуг по прейскуранту Исполнителя на день оказания услуг одним из следующих способов: наличными денежными средствами в кассу, безналичным перечислением денежных средств на расчетный счет, с использованием платежного терминала Исполнителя и банковских карт. </w:t>
      </w:r>
    </w:p>
    <w:p w14:paraId="2D62BB91"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Услуги по хирургии оказываются при условии 100 % предварительной оплаты. В прочих случаях Заказчик производит оплату не позднее дня оказания услуги.</w:t>
      </w:r>
    </w:p>
    <w:p w14:paraId="3FC269F7"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При досрочном расторжении договора производится перерасчет за фактически оказанные услуги и возврат ранее внесенной предварительной оплаты Заказчику у наличными денежными средствами или безналичным перечислением денежных средств (в зависимости от формы оплаты услуг Заказчиком) на расчетный счет в банке в срок до 10 календарных дней.</w:t>
      </w:r>
    </w:p>
    <w:p w14:paraId="2067FCBA"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случае изменения объема и (или) состава медицинских услуг в процессе лечения (в том числе при включении дополнительных услуг, изменении стоимости услуг либо исключении отдельных услуг) стоимость лечения подлежит корректировке, а оплата производится по прейскуранту Исполнителя, действующему на дату оказания соответствующей услуги, если иное не согласовано Сторонами в письменной форме. Цена, указанная в предварительном плане лечения, сохраняется (фиксируется) только при внесении Заказчиком предоплаты (аванса) за соответствующие услуги. При этом фиксированная цена действует в течение 30 календарных дней с даты внесения предоплаты, если иной срок не установлен в плане лечения или дополнительном соглашении; по истечении указанного срока неоплаченная (неоказанная) часть услуг оплачивается по прейскуранту, действующему на дату их оказания.</w:t>
      </w:r>
    </w:p>
    <w:p w14:paraId="505736CC"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случае возникновения необходимости оказания дополнительных услуг по медицинским показаниям (в том числе, но не ограничиваясь, в связи с изменением объёма вмешательства, проведением дополнительных медицинских манипуляций, продлением госпитализации либо направлением в иные медицинские организации), Исполнитель, действуя в интересах Пациента, принимает соответствующее решение, предварительно предупредив об этом Заказчика. В том случае, если Пациент не может выразить свою волю, например, в случае нахождения без сознания, то настоящим выражает предварительное согласие на проведение необходимых дополнительных медицинских манипуляций и обязуется оплатить оказанные дополнительные услуги и компенсировать понесённые Исполнителем расходы в полном объёме согласно действующему прейскуранту либо документально подтверждённым расходам.</w:t>
      </w:r>
    </w:p>
    <w:p w14:paraId="3CDE1809"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Непоступление или несвоевременное поступление оплаты во всех случаях может являться основанием для отказа Исполнителем от дальнейшего оказания услуг по договору.</w:t>
      </w:r>
    </w:p>
    <w:p w14:paraId="2F4CE8A3" w14:textId="77777777" w:rsidR="007073C7" w:rsidRPr="007073C7" w:rsidRDefault="007073C7" w:rsidP="007073C7">
      <w:pPr>
        <w:numPr>
          <w:ilvl w:val="0"/>
          <w:numId w:val="1"/>
        </w:numPr>
        <w:tabs>
          <w:tab w:val="left" w:pos="927"/>
        </w:tabs>
        <w:suppressAutoHyphens/>
        <w:spacing w:after="0" w:line="240" w:lineRule="auto"/>
        <w:ind w:left="927"/>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Порядок выдачи медицинских документов</w:t>
      </w:r>
    </w:p>
    <w:p w14:paraId="3485871D"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Документы, подтверждающие постановку диагноза, выбор тактики лечения, объем и сроки проведенного лечения, хронологию лечения, а также анкеты Пациента, информированные добровольные согласия Пациента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 </w:t>
      </w:r>
    </w:p>
    <w:p w14:paraId="019D2B78"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Пациент вправе получить отражающие состояние его здоровья медицинские документы (их копии) или выписки, включая сведения о результатах обследования, диагнозе, методах лечения.</w:t>
      </w:r>
    </w:p>
    <w:p w14:paraId="05995C76"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Для получения медицинских документов (их копий) или выписок из них Пациент оформляет в клинике Исполнителя запрос на бумажном носителе по форме заявления, предусмотренной Исполнителем.</w:t>
      </w:r>
    </w:p>
    <w:p w14:paraId="677CC161"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Пациент проинформирован, что в силу требований действующего законодательства ряд документов может быть предоставлен только в виде копий.</w:t>
      </w:r>
      <w:r w:rsidRPr="007073C7">
        <w:rPr>
          <w:rFonts w:ascii="Times New Roman" w:eastAsia="Times New Roman" w:hAnsi="Times New Roman" w:cs="Times New Roman"/>
          <w:b/>
          <w:sz w:val="18"/>
          <w:szCs w:val="18"/>
          <w:lang w:eastAsia="ar-SA"/>
        </w:rPr>
        <w:t xml:space="preserve"> </w:t>
      </w:r>
    </w:p>
    <w:p w14:paraId="38139984" w14:textId="77777777" w:rsidR="007073C7" w:rsidRPr="007073C7" w:rsidRDefault="007073C7" w:rsidP="007073C7">
      <w:pPr>
        <w:numPr>
          <w:ilvl w:val="0"/>
          <w:numId w:val="1"/>
        </w:numPr>
        <w:tabs>
          <w:tab w:val="left" w:pos="927"/>
        </w:tabs>
        <w:suppressAutoHyphens/>
        <w:spacing w:after="0" w:line="240" w:lineRule="auto"/>
        <w:contextualSpacing/>
        <w:jc w:val="center"/>
        <w:rPr>
          <w:rFonts w:ascii="Times New Roman" w:eastAsia="Times New Roman" w:hAnsi="Times New Roman" w:cs="Times New Roman"/>
          <w:b/>
          <w:color w:val="00000A"/>
          <w:sz w:val="18"/>
          <w:szCs w:val="18"/>
          <w:lang w:eastAsia="ru-RU"/>
        </w:rPr>
      </w:pPr>
      <w:r w:rsidRPr="007073C7">
        <w:rPr>
          <w:rFonts w:ascii="Times New Roman" w:eastAsia="Times New Roman" w:hAnsi="Times New Roman" w:cs="Times New Roman"/>
          <w:b/>
          <w:color w:val="00000A"/>
          <w:sz w:val="18"/>
          <w:szCs w:val="18"/>
          <w:lang w:eastAsia="ru-RU"/>
        </w:rPr>
        <w:t>Правила пребывания в стационаре</w:t>
      </w:r>
    </w:p>
    <w:p w14:paraId="62F53511" w14:textId="77777777" w:rsidR="007073C7" w:rsidRPr="007073C7" w:rsidRDefault="007073C7" w:rsidP="007073C7">
      <w:pPr>
        <w:numPr>
          <w:ilvl w:val="1"/>
          <w:numId w:val="1"/>
        </w:numPr>
        <w:tabs>
          <w:tab w:val="left" w:pos="426"/>
        </w:tabs>
        <w:suppressAutoHyphens/>
        <w:spacing w:after="0" w:line="240" w:lineRule="auto"/>
        <w:contextualSpacing/>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Пациентам в целях соблюдения общественного порядка, предупреждения и пресечения террористической деятельности, иных преступлений и административных правонарушений, соблюдения санитарно-эпидемиологических правил, обеспечения личной безопасности работников Клиники, пациентов и посетителей в помещениях Клиники, при нахождении в стационаре запрещается:</w:t>
      </w:r>
    </w:p>
    <w:p w14:paraId="7401BE64"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Самовольно покидать палату и территорию Клиники: Пациенту запрещается заходить в соседние палаты, выходить на служебную лестницу, ходить по этажам Клиники, находиться в служебных помещениях клиники, выходить за пределы Клиники. Пациент обязуется не покидать территорию медицинского учреждения без разрешения лечащего врача.</w:t>
      </w:r>
    </w:p>
    <w:p w14:paraId="01F1EDC8"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Нарушать назначенный рацион: Пациент обязуется строго соблюдать указания медицинского персонала относительно питания и не употреблять продукты и напитки, не входящие в назначенный рацион.</w:t>
      </w:r>
    </w:p>
    <w:p w14:paraId="393BB0E7"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Употреблять психоактивные вещества: Пациенту запрещается употребление алкоголя, наркотиков и любых других психоактивных веществ на территории клиники. </w:t>
      </w:r>
    </w:p>
    <w:p w14:paraId="41FE5DF2"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Курить: Пациенту запрещается курить (сигареты, </w:t>
      </w:r>
      <w:proofErr w:type="spellStart"/>
      <w:r w:rsidRPr="007073C7">
        <w:rPr>
          <w:rFonts w:ascii="Times New Roman" w:eastAsia="Times New Roman" w:hAnsi="Times New Roman" w:cs="Times New Roman"/>
          <w:sz w:val="18"/>
          <w:szCs w:val="18"/>
          <w:lang w:eastAsia="ru-RU"/>
        </w:rPr>
        <w:t>айкос</w:t>
      </w:r>
      <w:proofErr w:type="spellEnd"/>
      <w:r w:rsidRPr="007073C7">
        <w:rPr>
          <w:rFonts w:ascii="Times New Roman" w:eastAsia="Times New Roman" w:hAnsi="Times New Roman" w:cs="Times New Roman"/>
          <w:sz w:val="18"/>
          <w:szCs w:val="18"/>
          <w:lang w:eastAsia="ru-RU"/>
        </w:rPr>
        <w:t>, вейпы и др.) на крыльце, лестничных площадках, в коридорах, кабинетах, фойе и других помещениях Клиники и на её территории.</w:t>
      </w:r>
    </w:p>
    <w:p w14:paraId="5666D718"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Проносить в клинику запрещенные предметы: Пациенту запрещается проносить в помещения Клиники огнестрельное, газовое и холодное оружие, ядовитые, радиоактивные, химические и взрывчатые вещества, спиртные напитки и иные предметы и средства, наличие которых у посетителя либо их применение (использование) может представлять угрозу для безопасности окружающих.</w:t>
      </w:r>
    </w:p>
    <w:p w14:paraId="425686D0"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Нарушать тишину: Пациент обязуется соблюдать режим тишины и не создавать помех другим пациентам и медицинскому персоналу. Запрещается играть в азартные игры в помещениях и на территории Клиники; громко разговаривать, включать музыку, шуметь, хлопать дверьми, не цензурно выражаться. </w:t>
      </w:r>
    </w:p>
    <w:p w14:paraId="0C7EC444"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Самовольно нарушать назначенный курс лечения: Пациент не имеет права самостоятельно отменять или изменять назначенные врачом процедуры и медикаменты. При отказе от назначенного лечения оформляется письменный отказ и выписка пациента из стационара.</w:t>
      </w:r>
    </w:p>
    <w:p w14:paraId="763C0AFD"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Осуществлять фотосъёмку и видеозапись: Пациенту запрещается ведение фотосъемки или видеозаписи в помещениях стационара без получения отдельного разрешения администрации Клиники.</w:t>
      </w:r>
    </w:p>
    <w:p w14:paraId="787E8524"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Вести себя агрессивно или не уважительно по отношению к персоналу и другим пациентам: Пациентам запрещается хамить, использовать нецензурную речь, оскорблять работников, пациентов и посетителей Клиники. Пациент обязуется избегать провокаций конфликтов с медицинским персоналом и другими пациентами.</w:t>
      </w:r>
    </w:p>
    <w:p w14:paraId="28C6B23C"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Наносить ущерб клинике: Пациенту запрещено выносить из помещения Клиники документы, полученные для ознакомления; изымать какие-либо документы из медицинских карт, со стендов и из папок информационных стендов; портить мебель или оборудование, находящихся в Клинике. </w:t>
      </w:r>
    </w:p>
    <w:p w14:paraId="69B080E2" w14:textId="77777777" w:rsidR="007073C7" w:rsidRPr="007073C7" w:rsidRDefault="007073C7" w:rsidP="007073C7">
      <w:pPr>
        <w:numPr>
          <w:ilvl w:val="2"/>
          <w:numId w:val="1"/>
        </w:numPr>
        <w:tabs>
          <w:tab w:val="num" w:pos="0"/>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Нарушать санитарно-эпидемиологический режим: Пациенту запрещено приглашать посетителей в палату, находиться в стационаре в верхней одежде и грязной обуви.</w:t>
      </w:r>
    </w:p>
    <w:p w14:paraId="334D5D2E" w14:textId="77777777" w:rsidR="007073C7" w:rsidRPr="007073C7" w:rsidRDefault="007073C7" w:rsidP="007073C7">
      <w:pPr>
        <w:tabs>
          <w:tab w:val="left" w:pos="426"/>
        </w:tabs>
        <w:spacing w:after="0"/>
        <w:ind w:left="432"/>
        <w:contextualSpacing/>
        <w:jc w:val="both"/>
        <w:rPr>
          <w:rFonts w:ascii="Times New Roman" w:eastAsia="Times New Roman" w:hAnsi="Times New Roman" w:cs="Times New Roman"/>
          <w:sz w:val="18"/>
          <w:szCs w:val="18"/>
          <w:lang w:eastAsia="ru-RU"/>
        </w:rPr>
      </w:pPr>
    </w:p>
    <w:p w14:paraId="39FC89F3"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ru-RU"/>
        </w:rPr>
        <w:t>Выписка Пациента из стационара осуществляется лечащим врачом на основании медицинских показаний либо по завершении курса лечения. В период пребывания в стационаре Пациент находится под медицинским наблюдением лечащего (дежурного) врача с обеспечением необходимого ухода средним и младшим медицинским персоналом в соответствии с назначениями. При пребывании Пациента в стационаре продолжительностью от 12 до 24 часов срок нахождения в палате определяется с момента поступления до 9:00 часов следующих суток, а при продлении госпитализации — до 9:00 часов последующих суток. Выписка производится в период с 9:00 до 10:00 часов. При пребывании Пациента в стационаре продолжительностью до 12 часов срок нахождения определяется с момента поступления и не превышает 12 часов, если иное не обусловлено медицинскими показаниями и решением лечащего врача. В случае самовольного оставления стационара либо отказа от лечения Клиника вправе оформить выписку Пациента в одностороннем порядке с внесением соответствующей записи в медицинскую документацию, а также удержать оплату за фактически оказанные медицинские услуги и понесённые расходы.</w:t>
      </w:r>
    </w:p>
    <w:p w14:paraId="2844F9C2"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ru-RU"/>
        </w:rPr>
        <w:t>Пациент обязуется соблюдать установленные Правила пребывания в стационаре. Нарушение Правил, в том числе самовольный выход за пределы Клиники, отказ от назначенного лечения, употребление психоактивных веществ, нарушение санитарно-эпидемиологического режима, общественного порядка или неуважительное поведение в отношении персонала, является основанием для досрочного прекращения оказания медицинских услуг и выписки из стационара. В таком случае Клиника вправе расторгнуть Договор в одностороннем порядке, удержав оплату за фактически оказанные услуги и понесённые расходы, а также потребовать возмещения причинённого вреда. Клиника не несёт ответственности за возможное ухудшение состояния здоровья Пациента и иные неблагоприятные последствия, возникшие вследствие нарушения Пациентом Правил или невыполнения медицинских рекомендаций.</w:t>
      </w:r>
    </w:p>
    <w:p w14:paraId="792E5014" w14:textId="77777777" w:rsidR="007073C7" w:rsidRPr="007073C7" w:rsidRDefault="007073C7" w:rsidP="007073C7">
      <w:pPr>
        <w:numPr>
          <w:ilvl w:val="0"/>
          <w:numId w:val="1"/>
        </w:numPr>
        <w:tabs>
          <w:tab w:val="left" w:pos="426"/>
        </w:tabs>
        <w:suppressAutoHyphens/>
        <w:spacing w:after="0" w:line="240" w:lineRule="auto"/>
        <w:contextualSpacing/>
        <w:jc w:val="center"/>
        <w:rPr>
          <w:rFonts w:ascii="Times New Roman" w:eastAsia="Times New Roman" w:hAnsi="Times New Roman" w:cs="Times New Roman"/>
          <w:b/>
          <w:color w:val="00000A"/>
          <w:sz w:val="18"/>
          <w:szCs w:val="18"/>
          <w:lang w:eastAsia="ru-RU"/>
        </w:rPr>
      </w:pPr>
      <w:r w:rsidRPr="007073C7">
        <w:rPr>
          <w:rFonts w:ascii="Times New Roman" w:eastAsia="Times New Roman" w:hAnsi="Times New Roman" w:cs="Times New Roman"/>
          <w:b/>
          <w:color w:val="00000A"/>
          <w:sz w:val="18"/>
          <w:szCs w:val="18"/>
          <w:lang w:eastAsia="ru-RU"/>
        </w:rPr>
        <w:t>Ответственность</w:t>
      </w:r>
    </w:p>
    <w:p w14:paraId="00C30FD9"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За неисполнение или ненадлежащее исполнение обязательств по настоящему договору Стороны несут ответственность в соответствии настоящим договором, а также действующим законодательством РФ.</w:t>
      </w:r>
    </w:p>
    <w:p w14:paraId="56439F9E"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Исполнитель уведомляет, что для Пациента возможно наступление негативных последствий, в которых отсутствует вина Исполнителя, в результате невыполнения или ненадлежащего выполнения врачебных рекомендаций и режима лечения, в том числе на дому; несообщения необходимой для оказания услуги информации, отказа от дополнительных обследований, объективно необходимых для назначения и проведения адекватного лечения и профилактики нежелательных возможных осложнений, отказа Пациента от необходимого курса лечения или самовольного прерывания проводимого курса лечения; наличия у Пациента заболеваний, о которых Пациент и(или) Заказчик не сообщил Исполнителю, и, вследствие этого, неучтенных лечащим врачом при назначении лечения; наличия у Пациента индивидуальной непереносимости и (или) патологической реакции на лекарственные средства и применяемые материалы, заболеваний, выявленных в процессе оказания услуг; наступление негативных последствий, возникших в рамках обоснованного профессионального врачебного риска.</w:t>
      </w:r>
    </w:p>
    <w:p w14:paraId="7B4F5B8B"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В отношении работы, на которую установлен гарантийный срок, Исполнитель отвечает за ее недостатки, если не докажет, что они возникли после принятия услуги Пациентом и(или) Заказчиком вследствие нарушения им правил использования результата услуги, действий третьих лиц или непреодолимой силы. </w:t>
      </w:r>
    </w:p>
    <w:p w14:paraId="2E77E56C"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Исполнитель уведомляет о том, что при оказании медицинских услуг положительный ожидаемый результат лечения, а тем более полное излечение, как результат оказываемых услуг, не может быть гарантировано. </w:t>
      </w:r>
    </w:p>
    <w:p w14:paraId="48A938B9"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Пациентом и (или) Заказчиком установленных правил предоставления и использования услуги, под которыми в медицинской практике могут пониматься: невыполнение или нерегулярное выполнение врачебных рекомендаций; отказ от проведения дополнительных обследований; самовольное прерывание проводимого лечения; самолечение; непредставление полной и достоверной информации о состоянии своего здоровья, включая аллергические реакции; наличие индивидуальной непереносимости или токсической реакции на лекарственные средства, выявленных в процессе оказания медицинских услуг, наличие у Пациента заболеваний, скрытых Пациентом и вследствие этого неучтённых лечащим врачом при назначении лечения; наступление осложнений, не связанных с нарушением Исполнителем методик диагностики, профилактики и лечения.</w:t>
      </w:r>
    </w:p>
    <w:p w14:paraId="1EF1FEE8"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Выявление индивидуальных биологических особенностей Пациента во время оказания медицинских услуг или после их оказания, если такие биологические особенности не должны или не могли быть выявлены ранее в силу действующего законодательства, не является основанием для привлечения Исполнителя к ответственности.</w:t>
      </w:r>
    </w:p>
    <w:p w14:paraId="44CCBAC3"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Исполнитель не несет ответственности за ухудшения состояния здоровья Пациента, связанного с прогрессированием патологических процессов, хроническими заболеваниями, возрастными изменениями, действиями самого Пациента.</w:t>
      </w:r>
    </w:p>
    <w:p w14:paraId="7D259251"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непреодолимой силы или других форс-мажорных обстоятельств (стихийного бедствия, эпидемии, военных действий, забастовок, принятии компетентными органами актов запретительного характера и т.п.), препятствующих выполнению обязательств по договору.</w:t>
      </w:r>
    </w:p>
    <w:p w14:paraId="256B3892"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Под обстоятельствами непреодолимой силы и обстоятельствами, находящимися вне разумного контроля Сторон, понимаются: стихийные бедствия, пандемии, военные действия, террористические акты, беспорядки, пожары, аварии, непредвиденные отключения водоснабжения, теплоснабжения или электроснабжения, забастовки и локауты, замедления работы, захват здания или отдельных помещений, остановки в работе, акты государственной власти, делающие невозможной или существенно затрудняющие деятельность Сторон и другие чрезвычайные и непредотвратимые обстоятельства. Сторона, ссылающаяся на обстоятельства непреодолимой силы, обязана в разумный срок с момента их возникновения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1D65F85B"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При обращении Заказчика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  Пациент даёт согласие на предоставление медицинской документации, содержащей сведения о состоянии здоровья Пациента, и иных документов, лицам, не являющимся работниками Исполнителя для оценки качества медицинской помощи либо оказания юридических услуг; при этом Стороны соглашаются, что предоставление медицинской документации и иных документов в случае, предусмотренном настоящим пунктом договора, не является нарушением врачебной тайны со стороны Исполнителя.</w:t>
      </w:r>
    </w:p>
    <w:p w14:paraId="6BF58130"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случае нарушения Заказчиком условий оплаты по требованию Исполнителя может быть начислена неустойка в размере 1 % от суммы задолженности за каждый день просрочки.</w:t>
      </w:r>
    </w:p>
    <w:p w14:paraId="446A0F3D" w14:textId="77777777" w:rsidR="007073C7" w:rsidRPr="007073C7" w:rsidRDefault="007073C7" w:rsidP="007073C7">
      <w:pPr>
        <w:numPr>
          <w:ilvl w:val="0"/>
          <w:numId w:val="1"/>
        </w:numPr>
        <w:tabs>
          <w:tab w:val="left" w:pos="927"/>
        </w:tabs>
        <w:suppressAutoHyphens/>
        <w:spacing w:after="0" w:line="240" w:lineRule="auto"/>
        <w:ind w:left="927"/>
        <w:jc w:val="center"/>
        <w:rPr>
          <w:rFonts w:ascii="Times New Roman" w:eastAsia="Times New Roman" w:hAnsi="Times New Roman" w:cs="Times New Roman"/>
          <w:b/>
          <w:color w:val="000000"/>
          <w:sz w:val="18"/>
          <w:szCs w:val="18"/>
          <w:lang w:eastAsia="ar-SA"/>
        </w:rPr>
      </w:pPr>
      <w:r w:rsidRPr="007073C7">
        <w:rPr>
          <w:rFonts w:ascii="Times New Roman" w:eastAsia="Times New Roman" w:hAnsi="Times New Roman" w:cs="Times New Roman"/>
          <w:b/>
          <w:color w:val="000000"/>
          <w:sz w:val="18"/>
          <w:szCs w:val="18"/>
          <w:lang w:eastAsia="ar-SA"/>
        </w:rPr>
        <w:t>Порядок разрешения споров</w:t>
      </w:r>
    </w:p>
    <w:p w14:paraId="33D77A4B"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В случае поступления жалобы на качество оказанной медицинской помощи для полного и объективного рассмотрения жалобы, во исполнение требований законодательства Исполнитель рассматривает вопрос на заседании врачебной комиссии. Возможность удовлетворения законных требований об устранении недостатков, о повторном выполнении работы (услуги), а также срок исполнения данных требований зависит от клинической картины, состояния здоровья Пациента, отсутствия медицинских противопоказаний к выполнению медицинского вмешательства.</w:t>
      </w:r>
    </w:p>
    <w:p w14:paraId="6C7B4EA2" w14:textId="77777777" w:rsidR="007073C7" w:rsidRPr="007073C7" w:rsidRDefault="007073C7" w:rsidP="007073C7">
      <w:pPr>
        <w:numPr>
          <w:ilvl w:val="0"/>
          <w:numId w:val="1"/>
        </w:numPr>
        <w:tabs>
          <w:tab w:val="left" w:pos="927"/>
        </w:tabs>
        <w:suppressAutoHyphens/>
        <w:spacing w:after="0" w:line="240" w:lineRule="auto"/>
        <w:ind w:left="927"/>
        <w:jc w:val="center"/>
        <w:rPr>
          <w:rFonts w:ascii="Times New Roman" w:eastAsia="Times New Roman" w:hAnsi="Times New Roman" w:cs="Times New Roman"/>
          <w:b/>
          <w:color w:val="000000"/>
          <w:sz w:val="18"/>
          <w:szCs w:val="18"/>
          <w:lang w:eastAsia="ar-SA"/>
        </w:rPr>
      </w:pPr>
      <w:r w:rsidRPr="007073C7">
        <w:rPr>
          <w:rFonts w:ascii="Times New Roman" w:eastAsia="Times New Roman" w:hAnsi="Times New Roman" w:cs="Times New Roman"/>
          <w:b/>
          <w:color w:val="000000"/>
          <w:sz w:val="18"/>
          <w:szCs w:val="18"/>
          <w:lang w:eastAsia="ar-SA"/>
        </w:rPr>
        <w:t>Прочие условия</w:t>
      </w:r>
    </w:p>
    <w:p w14:paraId="51849051"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Подписывая данный договор, Заказчик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подтверждает свое ознакомление со стоимостью медицинских услуг, установленных расценками прейскуранта, информацией о методах лечения, связанном с ним риске, возможных вариантах медицинского вмешательства, их последствиях и результатах проведенного лечения, преимуществах и недостатках различных планов лечения, с Правилами поведения, с Правилами оказания медицинских услуг, их перечнем, сроками их оказания, с Положением о гарантиях и обязуется их соблюдать.</w:t>
      </w:r>
    </w:p>
    <w:p w14:paraId="65A149D1"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В случае лечения Пациента по договору добровольного медицинского страхования все услуги, относящиеся к страховому случаю (подтверждается направлением от страховой компании), оплачиваются страховой компанией. Прочие услуги, на которые не распространяется действие страхового полиса ДМС, оплачиваются Заказчиком в соответствии с условиями настоящего договора. </w:t>
      </w:r>
    </w:p>
    <w:p w14:paraId="7799C152"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Стороны пришли к соглашению о возможности обмена юридически значимыми документами в рамках исполнения настоящего договора с использованием системы электронного документооборота (далее - ЭДО), правила работы которой регулируются отдельным соглашением между Сторонами. Документы, подписанные простой электронной подписью (далее - ПЭП), имеют для Сторон силу собственноручно подписанных бумажных документов, если иное не предусмотрено законодательством или Сторонами в соответствующем соглашении об ЭДО. Соглашение об ЭДО, настоящий договор, а также являющиеся его неотъемлемой частью приложения, акты, дополнительные соглашения и иные документы, могут быть подписаны простой электронной подписью в порядке, установленном отдельным соглашением об ЭДО.</w:t>
      </w:r>
    </w:p>
    <w:p w14:paraId="609A644B" w14:textId="77777777" w:rsidR="007073C7" w:rsidRPr="007073C7" w:rsidRDefault="007073C7" w:rsidP="007073C7">
      <w:pPr>
        <w:numPr>
          <w:ilvl w:val="0"/>
          <w:numId w:val="1"/>
        </w:numPr>
        <w:tabs>
          <w:tab w:val="left" w:pos="927"/>
        </w:tabs>
        <w:suppressAutoHyphens/>
        <w:spacing w:after="0" w:line="240" w:lineRule="auto"/>
        <w:ind w:left="927"/>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Гарантийные сроки и сроки службы</w:t>
      </w:r>
    </w:p>
    <w:p w14:paraId="1E0674AE"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Гарантийные сроки устанавливаются только на работы. На хирургические манипуляции и прочие услуги гарантии выражаются в качественном оказании услуг согласно принятым стандартам. Гарантийные обязательства на работы полностью утрачиваются при нарушении Пациентом и(или) Заказчиком правил поведения в клинике, условий настоящего договора, Положения о гарантиях и врачебных рекомендаций, в том числе графика визитов и режима лечения. </w:t>
      </w:r>
    </w:p>
    <w:p w14:paraId="78B6EC1B" w14:textId="77777777" w:rsidR="007073C7" w:rsidRPr="007073C7" w:rsidRDefault="007073C7" w:rsidP="007073C7">
      <w:pPr>
        <w:numPr>
          <w:ilvl w:val="0"/>
          <w:numId w:val="1"/>
        </w:numPr>
        <w:tabs>
          <w:tab w:val="left" w:pos="927"/>
        </w:tabs>
        <w:suppressAutoHyphens/>
        <w:spacing w:after="0" w:line="240" w:lineRule="auto"/>
        <w:ind w:left="927"/>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 xml:space="preserve">Срок действия, изменение и расторжение </w:t>
      </w:r>
    </w:p>
    <w:p w14:paraId="1C8CD128"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Настоящий договор вступает в силу с момента подписания его Сторонами и действует до исполнения обязательств.</w:t>
      </w:r>
    </w:p>
    <w:p w14:paraId="61409D0F"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 </w:t>
      </w:r>
    </w:p>
    <w:p w14:paraId="06D624C4"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Расторжение договора возможно по факту выполнения Сторонами всех обязательств по договору, по инициативе Пациента и(или) Заказчика, по обоюдному соглашению Сторон путем направления письменного предложения о расторжении договора, в соответствии с договором, по решению суда либо по иным причинам согласно законодательству РФ.</w:t>
      </w:r>
    </w:p>
    <w:p w14:paraId="604D1E49"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Исполнитель вправе отказаться от договора в установленном законом порядке в случае нарушения Пациентом и(или) Заказчиком его существенных условий, под которыми Стороны признают:</w:t>
      </w:r>
    </w:p>
    <w:p w14:paraId="098FC15F"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несоблюдение Пациентом врачебных рекомендаций, ненадлежащее использование медицинских изделий или наличие иных обстоятельств по вине Пациента и(или) Заказчика, которые могут снизить качество предоставляемых медицинских услуг, несмотря на своевременное и обоснование информирование Исполнителем Пациента;</w:t>
      </w:r>
    </w:p>
    <w:p w14:paraId="6AFA0DBC"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невыполнение Заказчиком обязательств по оплате услуг, в том числе нарушении сроков оплаты. Договор не может быть расторгнут по данному основанию при наличии у Пациента состояния, создающего угрозу его жизни и требующего оказания ему экстренной медицинской̆ помощи. При расторжении настоящего договора по данному основанию стоимость уже оплаченных и оказанных услуг не возвращается в том случае, когда она соответствует фактически оказанным услугам; при оказании услуг на сумму, большую оплаченной̆ Заказчиком, Заказчик обязан оплатить недостающую сумму за фактически оказанные услуги;</w:t>
      </w:r>
    </w:p>
    <w:p w14:paraId="15EDD64B"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невозможность осуществления (продолжения) лечения, выявленной̆ в ходе осмотра, по причине возникновения и (или) обнаружения у Пациента медицинских противопоказаний;</w:t>
      </w:r>
    </w:p>
    <w:p w14:paraId="6042AB6C"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неоднократное (два и более раза) несоблюдение по вине Пациента и(или) Заказчика установленных сроков консультации, процедур, осмотров;</w:t>
      </w:r>
    </w:p>
    <w:p w14:paraId="78B74691"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непредставление информации и/или документов, необходимых для оказания услуг по договору;</w:t>
      </w:r>
    </w:p>
    <w:p w14:paraId="2A1B1DF1"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предоставление заведомо ложных сведений о состоянии здоровья Пациента;</w:t>
      </w:r>
    </w:p>
    <w:p w14:paraId="6D58645D"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нарушение Пациентом и(или) Заказчиком локальных нормативных актов Исполнителя, регламентирующих порядок предоставления услуг;</w:t>
      </w:r>
    </w:p>
    <w:p w14:paraId="730F3E5D"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самовольное употребление алкоголя, курение на территории Исполнителя, в том числе с использованием электронных средств нагревания табака и жидкостей;</w:t>
      </w:r>
    </w:p>
    <w:p w14:paraId="2AD87C48" w14:textId="77777777" w:rsidR="007073C7" w:rsidRPr="007073C7" w:rsidRDefault="007073C7" w:rsidP="007073C7">
      <w:pPr>
        <w:numPr>
          <w:ilvl w:val="2"/>
          <w:numId w:val="1"/>
        </w:numPr>
        <w:tabs>
          <w:tab w:val="left" w:pos="993"/>
        </w:tabs>
        <w:suppressAutoHyphens/>
        <w:spacing w:after="0" w:line="240" w:lineRule="auto"/>
        <w:ind w:left="993" w:hanging="567"/>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изменение психического и соматического состояния Пациента, требующего наблюдения и лечения в сторонней медицинской организации (специализированной клинике, многопрофильном стационаре и т.д.);</w:t>
      </w:r>
    </w:p>
    <w:p w14:paraId="4E24B1CB" w14:textId="77777777" w:rsidR="007073C7" w:rsidRPr="007073C7" w:rsidRDefault="007073C7" w:rsidP="007073C7">
      <w:pPr>
        <w:numPr>
          <w:ilvl w:val="2"/>
          <w:numId w:val="1"/>
        </w:numPr>
        <w:tabs>
          <w:tab w:val="left" w:pos="1134"/>
        </w:tabs>
        <w:suppressAutoHyphens/>
        <w:spacing w:after="0" w:line="240" w:lineRule="auto"/>
        <w:ind w:left="1134" w:hanging="708"/>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причинение вреда имуществу Исполнителя, работников Исполнителя, третьих лиц;</w:t>
      </w:r>
    </w:p>
    <w:p w14:paraId="70C59834" w14:textId="77777777" w:rsidR="007073C7" w:rsidRPr="007073C7" w:rsidRDefault="007073C7" w:rsidP="007073C7">
      <w:pPr>
        <w:numPr>
          <w:ilvl w:val="2"/>
          <w:numId w:val="1"/>
        </w:numPr>
        <w:tabs>
          <w:tab w:val="left" w:pos="1134"/>
        </w:tabs>
        <w:suppressAutoHyphens/>
        <w:spacing w:after="0" w:line="240" w:lineRule="auto"/>
        <w:ind w:left="1134" w:hanging="708"/>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некорректное отношение к работникам Исполнителя, пациентам и посетителям медицинской организации.</w:t>
      </w:r>
    </w:p>
    <w:p w14:paraId="676CEC76" w14:textId="77777777" w:rsidR="007073C7" w:rsidRPr="007073C7" w:rsidRDefault="007073C7" w:rsidP="007073C7">
      <w:pPr>
        <w:numPr>
          <w:ilvl w:val="0"/>
          <w:numId w:val="1"/>
        </w:numPr>
        <w:tabs>
          <w:tab w:val="left" w:pos="927"/>
        </w:tabs>
        <w:suppressAutoHyphens/>
        <w:spacing w:after="0" w:line="240" w:lineRule="auto"/>
        <w:ind w:left="927"/>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Заключительные положения</w:t>
      </w:r>
    </w:p>
    <w:p w14:paraId="58B86885"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Заказчик проинформирован, что Исполнителем осуществляется видеонаблюдение с фиксацией видео- и аудиоданных, а также запись телефонных разговоров и консультаций в целях обеспечения безопасности присутствующих, проведения контроля качества оказания услуг, составления медицинской документации.</w:t>
      </w:r>
    </w:p>
    <w:p w14:paraId="358EA79C"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Заказчик проинформирован, что в целях обеспечения конфиденциальности других пациентов и недопустимости разглашения сведений, составляющих врачебную тайну, фото- и видеосъемка на территории Исполнителя со стороны Пациента (Заказчика) или сопровождающих их лиц, запрещена.</w:t>
      </w:r>
    </w:p>
    <w:p w14:paraId="3CC0D7BA"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Подписью в договоре Заказчик подтверждает, что он ознакомился и обязуется соблюдать Правила внутреннего распорядка и предоставления платных медицинских услуг в медицинской организации «</w:t>
      </w:r>
      <w:proofErr w:type="spellStart"/>
      <w:r w:rsidRPr="007073C7">
        <w:rPr>
          <w:rFonts w:ascii="Times New Roman" w:eastAsia="Times New Roman" w:hAnsi="Times New Roman" w:cs="Times New Roman"/>
          <w:sz w:val="18"/>
          <w:szCs w:val="18"/>
          <w:lang w:eastAsia="ru-RU"/>
        </w:rPr>
        <w:t>Медалл</w:t>
      </w:r>
      <w:proofErr w:type="spellEnd"/>
      <w:r w:rsidRPr="007073C7">
        <w:rPr>
          <w:rFonts w:ascii="Times New Roman" w:eastAsia="Times New Roman" w:hAnsi="Times New Roman" w:cs="Times New Roman"/>
          <w:sz w:val="18"/>
          <w:szCs w:val="18"/>
          <w:lang w:eastAsia="ru-RU"/>
        </w:rPr>
        <w:t xml:space="preserve"> Эстетика». Указанные документы круглосуточно находятся на стойке администраторов, размещены на официальном сайте Исполнителя по адресу: https://medall.clinic/, могут быть в любой момент предоставлены по запросу Заказчика.</w:t>
      </w:r>
    </w:p>
    <w:p w14:paraId="4D20BC0F" w14:textId="77777777" w:rsidR="007073C7" w:rsidRPr="007073C7" w:rsidRDefault="007073C7" w:rsidP="007073C7">
      <w:pPr>
        <w:numPr>
          <w:ilvl w:val="1"/>
          <w:numId w:val="1"/>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Заказчик подтверждает возможность направления ему Исполнителем юридически значимых сообщений посредством отправки информации и/или документов в виде СМС и сообщений в мессенджерах на мобильный номер телефона, указанный в реквизитах к настоящему договору, а также по электронной почте и в мобильном приложении. Такие сообщения могут включать в себя счета на оплату, акты и иные документы и информацию. Направленные по электронным каналам связи юридически значимые сообщения считаются полученными Заказчиком с момента их направления Исполнителем. Все риски, связанные с отсутствием у Заказчика доступа к телефону, электронной почте, мессенджерам и мобильному приложению, а также в связи с непочтением сообщений, несвоевременным ознакомлением с ними или техническими сбоями в работе каналов связи, возлагаются на Заказчика. Исполнитель не несет ответственности за последствия, возникшие в связи с указанными обстоятельствами.</w:t>
      </w:r>
    </w:p>
    <w:p w14:paraId="7BDB5BD8" w14:textId="77777777" w:rsidR="007073C7" w:rsidRPr="007073C7" w:rsidRDefault="007073C7" w:rsidP="007073C7">
      <w:pPr>
        <w:numPr>
          <w:ilvl w:val="1"/>
          <w:numId w:val="3"/>
        </w:numPr>
        <w:tabs>
          <w:tab w:val="left" w:pos="426"/>
        </w:tabs>
        <w:suppressAutoHyphens/>
        <w:spacing w:after="0" w:line="240" w:lineRule="auto"/>
        <w:contextualSpacing/>
        <w:jc w:val="both"/>
        <w:rPr>
          <w:rFonts w:ascii="Times New Roman" w:eastAsia="Times New Roman" w:hAnsi="Times New Roman" w:cs="Times New Roman"/>
          <w:color w:val="00000A"/>
          <w:sz w:val="18"/>
          <w:szCs w:val="18"/>
          <w:lang w:eastAsia="ru-RU"/>
        </w:rPr>
      </w:pPr>
      <w:r w:rsidRPr="007073C7">
        <w:rPr>
          <w:rFonts w:ascii="Times New Roman" w:eastAsia="Times New Roman" w:hAnsi="Times New Roman" w:cs="Times New Roman"/>
          <w:color w:val="00000A"/>
          <w:sz w:val="18"/>
          <w:szCs w:val="18"/>
          <w:lang w:eastAsia="ru-RU"/>
        </w:rPr>
        <w:t xml:space="preserve">Заказчик дает свое согласие на получение информации от Исполнителя по телефону, электронной почте, через мессенджеры и мобильное приложение. </w:t>
      </w:r>
    </w:p>
    <w:p w14:paraId="295F69DA" w14:textId="77777777" w:rsidR="007073C7" w:rsidRPr="007073C7" w:rsidRDefault="007073C7" w:rsidP="007073C7">
      <w:pPr>
        <w:numPr>
          <w:ilvl w:val="1"/>
          <w:numId w:val="3"/>
        </w:numPr>
        <w:tabs>
          <w:tab w:val="left" w:pos="426"/>
        </w:tabs>
        <w:suppressAutoHyphens/>
        <w:spacing w:after="0" w:line="240" w:lineRule="auto"/>
        <w:contextualSpacing/>
        <w:jc w:val="both"/>
        <w:rPr>
          <w:rFonts w:ascii="Times New Roman" w:eastAsia="Times New Roman" w:hAnsi="Times New Roman" w:cs="Times New Roman"/>
          <w:color w:val="00000A"/>
          <w:sz w:val="18"/>
          <w:szCs w:val="18"/>
          <w:lang w:eastAsia="ru-RU"/>
        </w:rPr>
      </w:pPr>
      <w:r w:rsidRPr="007073C7">
        <w:rPr>
          <w:rFonts w:ascii="Times New Roman" w:eastAsia="Times New Roman" w:hAnsi="Times New Roman" w:cs="Times New Roman"/>
          <w:color w:val="00000A"/>
          <w:sz w:val="18"/>
          <w:szCs w:val="18"/>
          <w:lang w:eastAsia="ru-RU"/>
        </w:rPr>
        <w:t>В случае, если Пациент направлен на лечение к Исполнителю от страховой компании или любой другой организации, координирующей действия Пациента и/или оплачивающей услуги при получении им медицинской помощи, Пациент дает свое согласие Исполнителю на предоставление данной организации сведений, составляющих врачебную тайну и персональных данных. Исполнитель вправе отказать Пациенту в оказании медицинской помощи в случае, если в результате действий Пациента (Заказчика) или данной организации образовалась задолженность по оплате услуг.</w:t>
      </w:r>
    </w:p>
    <w:p w14:paraId="4C6C97C0" w14:textId="77777777" w:rsidR="007073C7" w:rsidRPr="007073C7" w:rsidRDefault="007073C7" w:rsidP="007073C7">
      <w:pPr>
        <w:numPr>
          <w:ilvl w:val="1"/>
          <w:numId w:val="3"/>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Стороны пришли к соглашению о том, что при подписании настоящего договора, дополнительных соглашений к договору (приложений, планов лечения), актов выполненных работ (оказанных услуг), а также иных документов, имеющих значение для исполнения, изменения или прекращения договора, допускается использование подписи факсимиле (средств факсимильного воспроизведения подписи), которая приравнивается к собственноручной подписи подписавшего документ лица.</w:t>
      </w:r>
    </w:p>
    <w:p w14:paraId="7D068C7E" w14:textId="77777777" w:rsidR="007073C7" w:rsidRPr="007073C7" w:rsidRDefault="007073C7" w:rsidP="007073C7">
      <w:pPr>
        <w:numPr>
          <w:ilvl w:val="1"/>
          <w:numId w:val="3"/>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Настоящий Договор составлен в трех экземплярах, имеющих одинаковую юридическую силу, один из которых находится у Исполнителя, второй – у Заказчика, третий – у Пациента.  </w:t>
      </w:r>
    </w:p>
    <w:p w14:paraId="7F48C59D" w14:textId="77777777" w:rsidR="007073C7" w:rsidRPr="007073C7" w:rsidRDefault="007073C7" w:rsidP="007073C7">
      <w:pPr>
        <w:numPr>
          <w:ilvl w:val="1"/>
          <w:numId w:val="3"/>
        </w:numPr>
        <w:tabs>
          <w:tab w:val="left" w:pos="426"/>
        </w:tabs>
        <w:suppressAutoHyphen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Сведения о Пациенте: </w:t>
      </w:r>
    </w:p>
    <w:p w14:paraId="25D22461" w14:textId="634BE172" w:rsidR="007073C7" w:rsidRPr="007073C7" w:rsidRDefault="007073C7" w:rsidP="007073C7">
      <w:pPr>
        <w:tabs>
          <w:tab w:val="left" w:pos="426"/>
        </w:tab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Ф.И.О.:</w:t>
      </w:r>
      <w:r w:rsidRPr="007073C7">
        <w:rPr>
          <w:rFonts w:ascii="Times New Roman" w:eastAsia="Times New Roman" w:hAnsi="Times New Roman" w:cs="Times New Roman"/>
          <w:sz w:val="24"/>
          <w:szCs w:val="24"/>
          <w:lang w:eastAsia="ar-SA"/>
        </w:rPr>
        <w:t xml:space="preserve"> </w:t>
      </w:r>
    </w:p>
    <w:p w14:paraId="09CA58F6" w14:textId="59FFD9D8" w:rsidR="007073C7" w:rsidRPr="007073C7" w:rsidRDefault="007073C7" w:rsidP="007073C7">
      <w:pPr>
        <w:tabs>
          <w:tab w:val="left" w:pos="426"/>
        </w:tab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Данные документа, удостоверяющего личность: </w:t>
      </w:r>
      <w:proofErr w:type="gramStart"/>
      <w:r w:rsidRPr="007073C7">
        <w:rPr>
          <w:rFonts w:ascii="Times New Roman" w:eastAsia="Times New Roman" w:hAnsi="Times New Roman" w:cs="Times New Roman"/>
          <w:sz w:val="18"/>
          <w:szCs w:val="18"/>
          <w:lang w:eastAsia="ru-RU"/>
        </w:rPr>
        <w:t>серия ,</w:t>
      </w:r>
      <w:proofErr w:type="gramEnd"/>
      <w:r w:rsidRPr="007073C7">
        <w:rPr>
          <w:rFonts w:ascii="Times New Roman" w:eastAsia="Times New Roman" w:hAnsi="Times New Roman" w:cs="Times New Roman"/>
          <w:sz w:val="18"/>
          <w:szCs w:val="18"/>
          <w:lang w:eastAsia="ru-RU"/>
        </w:rPr>
        <w:t xml:space="preserve"> номер </w:t>
      </w:r>
    </w:p>
    <w:p w14:paraId="32C37FED" w14:textId="7FC58780" w:rsidR="007073C7" w:rsidRPr="007073C7" w:rsidRDefault="007073C7" w:rsidP="007073C7">
      <w:pPr>
        <w:tabs>
          <w:tab w:val="left" w:pos="426"/>
        </w:tab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выдан </w:t>
      </w:r>
    </w:p>
    <w:p w14:paraId="110F8789" w14:textId="3A73632C" w:rsidR="007073C7" w:rsidRPr="007073C7" w:rsidRDefault="007073C7" w:rsidP="007073C7">
      <w:pPr>
        <w:tabs>
          <w:tab w:val="left" w:pos="426"/>
        </w:tab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Адрес места </w:t>
      </w:r>
      <w:proofErr w:type="gramStart"/>
      <w:r w:rsidRPr="007073C7">
        <w:rPr>
          <w:rFonts w:ascii="Times New Roman" w:eastAsia="Times New Roman" w:hAnsi="Times New Roman" w:cs="Times New Roman"/>
          <w:sz w:val="18"/>
          <w:szCs w:val="18"/>
          <w:lang w:eastAsia="ru-RU"/>
        </w:rPr>
        <w:t>жительства :</w:t>
      </w:r>
      <w:proofErr w:type="gramEnd"/>
    </w:p>
    <w:p w14:paraId="1BCF3D7B" w14:textId="37C12828" w:rsidR="007073C7" w:rsidRPr="00C36221" w:rsidRDefault="007073C7" w:rsidP="007073C7">
      <w:pPr>
        <w:tabs>
          <w:tab w:val="left" w:pos="426"/>
        </w:tabs>
        <w:spacing w:after="0" w:line="240" w:lineRule="auto"/>
        <w:jc w:val="both"/>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 xml:space="preserve">Телефон: </w:t>
      </w:r>
    </w:p>
    <w:p w14:paraId="78765FB0" w14:textId="77777777" w:rsidR="007073C7" w:rsidRPr="007073C7" w:rsidRDefault="007073C7" w:rsidP="007073C7">
      <w:pPr>
        <w:numPr>
          <w:ilvl w:val="0"/>
          <w:numId w:val="3"/>
        </w:numPr>
        <w:tabs>
          <w:tab w:val="left" w:pos="927"/>
        </w:tabs>
        <w:suppressAutoHyphens/>
        <w:spacing w:after="0" w:line="240" w:lineRule="auto"/>
        <w:ind w:left="927"/>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Подписи и реквизиты</w:t>
      </w:r>
    </w:p>
    <w:p w14:paraId="7041D221" w14:textId="77777777" w:rsidR="007073C7" w:rsidRPr="007073C7" w:rsidRDefault="007073C7" w:rsidP="007073C7">
      <w:pPr>
        <w:numPr>
          <w:ilvl w:val="1"/>
          <w:numId w:val="4"/>
        </w:numPr>
        <w:tabs>
          <w:tab w:val="left" w:pos="426"/>
        </w:tabs>
        <w:suppressAutoHyphens/>
        <w:spacing w:after="0" w:line="240" w:lineRule="auto"/>
        <w:contextualSpacing/>
        <w:rPr>
          <w:rFonts w:ascii="Times New Roman" w:eastAsia="Times New Roman" w:hAnsi="Times New Roman" w:cs="Times New Roman"/>
          <w:color w:val="00000A"/>
          <w:sz w:val="18"/>
          <w:szCs w:val="18"/>
          <w:lang w:eastAsia="ru-RU"/>
        </w:rPr>
      </w:pPr>
      <w:r w:rsidRPr="007073C7">
        <w:rPr>
          <w:rFonts w:ascii="Times New Roman" w:eastAsia="Times New Roman" w:hAnsi="Times New Roman" w:cs="Times New Roman"/>
          <w:color w:val="00000A"/>
          <w:sz w:val="18"/>
          <w:szCs w:val="18"/>
          <w:lang w:eastAsia="ru-RU"/>
        </w:rPr>
        <w:t xml:space="preserve">Подписанием настоящего договора Заказчик подтверждает, что ему предоставлена информация о порядках оказания медицинской помощи и стандартах медицинской помощи, применяемых при предоставлении платных медицинских услуг, а также информация о медицинских работниках, отвечающих за предоставление соответствующих платных медицинских услуг (их профессиональном образовании и квалификации).   </w:t>
      </w:r>
    </w:p>
    <w:p w14:paraId="28272B1C" w14:textId="77777777" w:rsidR="007073C7" w:rsidRPr="007073C7" w:rsidRDefault="007073C7" w:rsidP="007073C7">
      <w:pPr>
        <w:numPr>
          <w:ilvl w:val="1"/>
          <w:numId w:val="4"/>
        </w:numPr>
        <w:tabs>
          <w:tab w:val="left" w:pos="426"/>
        </w:tabs>
        <w:suppressAutoHyphens/>
        <w:spacing w:after="0" w:line="240" w:lineRule="auto"/>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Подписанием настоящего договора Заказчик выражает свое согласие на то, что медицинские услуги, оказываемые по договору,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w:t>
      </w:r>
    </w:p>
    <w:p w14:paraId="01AD930A" w14:textId="77777777" w:rsidR="007073C7" w:rsidRPr="007073C7" w:rsidRDefault="007073C7" w:rsidP="007073C7">
      <w:pPr>
        <w:numPr>
          <w:ilvl w:val="1"/>
          <w:numId w:val="4"/>
        </w:numPr>
        <w:tabs>
          <w:tab w:val="left" w:pos="426"/>
        </w:tabs>
        <w:suppressAutoHyphens/>
        <w:spacing w:after="0" w:line="240" w:lineRule="auto"/>
        <w:rPr>
          <w:rFonts w:ascii="Times New Roman" w:eastAsia="Times New Roman" w:hAnsi="Times New Roman" w:cs="Times New Roman"/>
          <w:sz w:val="18"/>
          <w:szCs w:val="18"/>
          <w:lang w:eastAsia="ru-RU"/>
        </w:rPr>
      </w:pPr>
      <w:r w:rsidRPr="007073C7">
        <w:rPr>
          <w:rFonts w:ascii="Times New Roman" w:eastAsia="Times New Roman" w:hAnsi="Times New Roman" w:cs="Times New Roman"/>
          <w:sz w:val="18"/>
          <w:szCs w:val="18"/>
          <w:lang w:eastAsia="ru-RU"/>
        </w:rPr>
        <w:t>Стороны обязуются незамедлительно уведомлять друг друга о любых изменениях в указанных ниже реквизитах.</w:t>
      </w:r>
    </w:p>
    <w:p w14:paraId="7AEE8D25" w14:textId="77777777" w:rsidR="007073C7" w:rsidRPr="007073C7" w:rsidRDefault="007073C7" w:rsidP="007073C7">
      <w:pPr>
        <w:tabs>
          <w:tab w:val="left" w:pos="426"/>
        </w:tabs>
        <w:spacing w:after="0" w:line="240" w:lineRule="auto"/>
        <w:ind w:left="432"/>
        <w:jc w:val="both"/>
        <w:rPr>
          <w:rFonts w:ascii="Times New Roman" w:eastAsia="Times New Roman" w:hAnsi="Times New Roman" w:cs="Times New Roman"/>
          <w:sz w:val="20"/>
          <w:szCs w:val="20"/>
          <w:lang w:eastAsia="ru-RU"/>
        </w:rPr>
      </w:pPr>
    </w:p>
    <w:tbl>
      <w:tblPr>
        <w:tblW w:w="9828" w:type="dxa"/>
        <w:jc w:val="center"/>
        <w:tblLayout w:type="fixed"/>
        <w:tblLook w:val="0000" w:firstRow="0" w:lastRow="0" w:firstColumn="0" w:lastColumn="0" w:noHBand="0" w:noVBand="0"/>
      </w:tblPr>
      <w:tblGrid>
        <w:gridCol w:w="4915"/>
        <w:gridCol w:w="4913"/>
      </w:tblGrid>
      <w:tr w:rsidR="007073C7" w:rsidRPr="007073C7" w14:paraId="3260D528" w14:textId="77777777" w:rsidTr="00A15273">
        <w:trPr>
          <w:trHeight w:val="114"/>
          <w:jc w:val="center"/>
        </w:trPr>
        <w:tc>
          <w:tcPr>
            <w:tcW w:w="4915" w:type="dxa"/>
          </w:tcPr>
          <w:p w14:paraId="2CA9AC39" w14:textId="77777777" w:rsidR="007073C7" w:rsidRPr="007073C7" w:rsidRDefault="007073C7" w:rsidP="007073C7">
            <w:pPr>
              <w:widowControl w:val="0"/>
              <w:tabs>
                <w:tab w:val="left" w:pos="227"/>
              </w:tabs>
              <w:spacing w:after="0"/>
              <w:ind w:left="360"/>
              <w:contextualSpacing/>
              <w:jc w:val="center"/>
              <w:rPr>
                <w:rFonts w:ascii="Times New Roman" w:eastAsia="Times New Roman" w:hAnsi="Times New Roman" w:cs="Times New Roman"/>
                <w:b/>
                <w:color w:val="00000A"/>
                <w:sz w:val="18"/>
                <w:szCs w:val="18"/>
              </w:rPr>
            </w:pPr>
            <w:r w:rsidRPr="007073C7">
              <w:rPr>
                <w:rFonts w:ascii="Times New Roman" w:eastAsia="Times New Roman" w:hAnsi="Times New Roman" w:cs="Times New Roman"/>
                <w:b/>
                <w:color w:val="00000A"/>
                <w:sz w:val="18"/>
                <w:szCs w:val="18"/>
              </w:rPr>
              <w:t>Исполнитель:</w:t>
            </w:r>
          </w:p>
        </w:tc>
        <w:tc>
          <w:tcPr>
            <w:tcW w:w="4913" w:type="dxa"/>
          </w:tcPr>
          <w:p w14:paraId="0440C0C8" w14:textId="77777777" w:rsidR="007073C7" w:rsidRPr="007073C7" w:rsidRDefault="007073C7" w:rsidP="007073C7">
            <w:pPr>
              <w:widowControl w:val="0"/>
              <w:tabs>
                <w:tab w:val="left" w:pos="227"/>
              </w:tabs>
              <w:suppressAutoHyphens/>
              <w:spacing w:after="0" w:line="240" w:lineRule="auto"/>
              <w:jc w:val="center"/>
              <w:rPr>
                <w:rFonts w:ascii="Times New Roman" w:eastAsia="Times New Roman" w:hAnsi="Times New Roman" w:cs="Times New Roman"/>
                <w:b/>
                <w:sz w:val="18"/>
                <w:szCs w:val="18"/>
              </w:rPr>
            </w:pPr>
            <w:r w:rsidRPr="007073C7">
              <w:rPr>
                <w:rFonts w:ascii="Times New Roman" w:eastAsia="Times New Roman" w:hAnsi="Times New Roman" w:cs="Times New Roman"/>
                <w:b/>
                <w:sz w:val="18"/>
                <w:szCs w:val="18"/>
              </w:rPr>
              <w:t>Заказчик:</w:t>
            </w:r>
          </w:p>
          <w:p w14:paraId="4330635E"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b/>
                <w:sz w:val="18"/>
                <w:szCs w:val="18"/>
              </w:rPr>
            </w:pPr>
          </w:p>
        </w:tc>
      </w:tr>
      <w:tr w:rsidR="007073C7" w:rsidRPr="007073C7" w14:paraId="5C120333" w14:textId="77777777" w:rsidTr="00A15273">
        <w:trPr>
          <w:trHeight w:val="3409"/>
          <w:jc w:val="center"/>
        </w:trPr>
        <w:tc>
          <w:tcPr>
            <w:tcW w:w="4915" w:type="dxa"/>
            <w:vMerge w:val="restart"/>
          </w:tcPr>
          <w:p w14:paraId="47DE285D" w14:textId="77777777" w:rsidR="007073C7" w:rsidRPr="007073C7" w:rsidRDefault="007073C7" w:rsidP="007073C7">
            <w:pPr>
              <w:widowControl w:val="0"/>
              <w:suppressAutoHyphens/>
              <w:spacing w:after="0" w:line="240" w:lineRule="auto"/>
              <w:jc w:val="center"/>
              <w:rPr>
                <w:rFonts w:ascii="Times New Roman" w:eastAsia="Times New Roman" w:hAnsi="Times New Roman" w:cs="Times New Roman"/>
                <w:b/>
                <w:sz w:val="18"/>
                <w:szCs w:val="18"/>
                <w:lang w:eastAsia="ar-SA"/>
              </w:rPr>
            </w:pPr>
            <w:r w:rsidRPr="007073C7">
              <w:rPr>
                <w:rFonts w:ascii="Times New Roman" w:eastAsia="Times New Roman" w:hAnsi="Times New Roman" w:cs="Times New Roman"/>
                <w:b/>
                <w:sz w:val="18"/>
                <w:szCs w:val="18"/>
                <w:lang w:eastAsia="ar-SA"/>
              </w:rPr>
              <w:t>ООО «</w:t>
            </w:r>
            <w:proofErr w:type="spellStart"/>
            <w:r w:rsidRPr="007073C7">
              <w:rPr>
                <w:rFonts w:ascii="Times New Roman" w:eastAsia="Times New Roman" w:hAnsi="Times New Roman" w:cs="Times New Roman"/>
                <w:b/>
                <w:sz w:val="18"/>
                <w:szCs w:val="18"/>
                <w:lang w:eastAsia="ar-SA"/>
              </w:rPr>
              <w:t>Медалл</w:t>
            </w:r>
            <w:proofErr w:type="spellEnd"/>
            <w:r w:rsidRPr="007073C7">
              <w:rPr>
                <w:rFonts w:ascii="Times New Roman" w:eastAsia="Times New Roman" w:hAnsi="Times New Roman" w:cs="Times New Roman"/>
                <w:b/>
                <w:sz w:val="18"/>
                <w:szCs w:val="18"/>
                <w:lang w:eastAsia="ar-SA"/>
              </w:rPr>
              <w:t xml:space="preserve"> Эстетика»</w:t>
            </w:r>
          </w:p>
          <w:p w14:paraId="30BF408B" w14:textId="77777777" w:rsidR="007073C7" w:rsidRPr="007073C7" w:rsidRDefault="007073C7" w:rsidP="007073C7">
            <w:pPr>
              <w:widowControl w:val="0"/>
              <w:suppressAutoHyphens/>
              <w:spacing w:after="0" w:line="240" w:lineRule="auto"/>
              <w:ind w:right="-10"/>
              <w:jc w:val="both"/>
              <w:rPr>
                <w:rFonts w:ascii="Times New Roman" w:eastAsia="Times New Roman" w:hAnsi="Times New Roman" w:cs="Times New Roman"/>
                <w:sz w:val="18"/>
                <w:szCs w:val="18"/>
                <w:lang w:eastAsia="ar-SA"/>
              </w:rPr>
            </w:pPr>
          </w:p>
          <w:p w14:paraId="341BD649"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 xml:space="preserve">Адрес 197110, </w:t>
            </w:r>
            <w:proofErr w:type="spellStart"/>
            <w:r w:rsidRPr="007073C7">
              <w:rPr>
                <w:rFonts w:ascii="Times New Roman" w:eastAsia="Times New Roman" w:hAnsi="Times New Roman" w:cs="Times New Roman"/>
                <w:sz w:val="18"/>
                <w:szCs w:val="18"/>
                <w:lang w:eastAsia="ar-SA"/>
              </w:rPr>
              <w:t>г.Санкт</w:t>
            </w:r>
            <w:proofErr w:type="spellEnd"/>
            <w:r w:rsidRPr="007073C7">
              <w:rPr>
                <w:rFonts w:ascii="Times New Roman" w:eastAsia="Times New Roman" w:hAnsi="Times New Roman" w:cs="Times New Roman"/>
                <w:sz w:val="18"/>
                <w:szCs w:val="18"/>
                <w:lang w:eastAsia="ar-SA"/>
              </w:rPr>
              <w:t xml:space="preserve">-Петербург, </w:t>
            </w:r>
            <w:proofErr w:type="spellStart"/>
            <w:r w:rsidRPr="007073C7">
              <w:rPr>
                <w:rFonts w:ascii="Times New Roman" w:eastAsia="Times New Roman" w:hAnsi="Times New Roman" w:cs="Times New Roman"/>
                <w:sz w:val="18"/>
                <w:szCs w:val="18"/>
                <w:lang w:eastAsia="ar-SA"/>
              </w:rPr>
              <w:t>пр-кт</w:t>
            </w:r>
            <w:proofErr w:type="spellEnd"/>
            <w:r w:rsidRPr="007073C7">
              <w:rPr>
                <w:rFonts w:ascii="Times New Roman" w:eastAsia="Times New Roman" w:hAnsi="Times New Roman" w:cs="Times New Roman"/>
                <w:sz w:val="18"/>
                <w:szCs w:val="18"/>
                <w:lang w:eastAsia="ar-SA"/>
              </w:rPr>
              <w:t xml:space="preserve">. Левашовский, дом 24, корп. </w:t>
            </w:r>
            <w:proofErr w:type="spellStart"/>
            <w:proofErr w:type="gramStart"/>
            <w:r w:rsidRPr="007073C7">
              <w:rPr>
                <w:rFonts w:ascii="Times New Roman" w:eastAsia="Times New Roman" w:hAnsi="Times New Roman" w:cs="Times New Roman"/>
                <w:sz w:val="18"/>
                <w:szCs w:val="18"/>
                <w:lang w:eastAsia="ar-SA"/>
              </w:rPr>
              <w:t>лит.А</w:t>
            </w:r>
            <w:proofErr w:type="spellEnd"/>
            <w:proofErr w:type="gramEnd"/>
            <w:r w:rsidRPr="007073C7">
              <w:rPr>
                <w:rFonts w:ascii="Times New Roman" w:eastAsia="Times New Roman" w:hAnsi="Times New Roman" w:cs="Times New Roman"/>
                <w:sz w:val="18"/>
                <w:szCs w:val="18"/>
                <w:lang w:eastAsia="ar-SA"/>
              </w:rPr>
              <w:t>, пом. 1 Н</w:t>
            </w:r>
          </w:p>
          <w:p w14:paraId="2AF8746E"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ИНН 7813612669</w:t>
            </w:r>
          </w:p>
          <w:p w14:paraId="1897657F"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КПП 781301001</w:t>
            </w:r>
          </w:p>
          <w:p w14:paraId="031D8232"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ОГРН 1187847146190</w:t>
            </w:r>
          </w:p>
          <w:p w14:paraId="1E186F77"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Расчётный счёт №40702810455000015833</w:t>
            </w:r>
          </w:p>
          <w:p w14:paraId="2A78DDA9"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БИК 044030653</w:t>
            </w:r>
          </w:p>
          <w:p w14:paraId="79DC5410"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Банк СЕВЕРО-ЗАПАДНЫЙ БАНК ПАО СБЕРБАНК</w:t>
            </w:r>
          </w:p>
          <w:p w14:paraId="1491E872"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Корр. счёт №30101810500000000653</w:t>
            </w:r>
          </w:p>
          <w:p w14:paraId="3C8F0FD7"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https://medall.clinic/</w:t>
            </w:r>
          </w:p>
          <w:p w14:paraId="575F8E4F"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Генеральный директор</w:t>
            </w:r>
          </w:p>
          <w:p w14:paraId="07E3596D"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ООО «</w:t>
            </w:r>
            <w:proofErr w:type="spellStart"/>
            <w:r w:rsidRPr="007073C7">
              <w:rPr>
                <w:rFonts w:ascii="Times New Roman" w:eastAsia="Times New Roman" w:hAnsi="Times New Roman" w:cs="Times New Roman"/>
                <w:sz w:val="18"/>
                <w:szCs w:val="18"/>
                <w:lang w:eastAsia="ar-SA"/>
              </w:rPr>
              <w:t>Медалл</w:t>
            </w:r>
            <w:proofErr w:type="spellEnd"/>
            <w:r w:rsidRPr="007073C7">
              <w:rPr>
                <w:rFonts w:ascii="Times New Roman" w:eastAsia="Times New Roman" w:hAnsi="Times New Roman" w:cs="Times New Roman"/>
                <w:sz w:val="18"/>
                <w:szCs w:val="18"/>
                <w:lang w:eastAsia="ar-SA"/>
              </w:rPr>
              <w:t xml:space="preserve"> Эстетика»</w:t>
            </w:r>
          </w:p>
          <w:p w14:paraId="37EA4D37"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p>
          <w:p w14:paraId="32A10DAC"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Генеральный директор</w:t>
            </w:r>
          </w:p>
          <w:p w14:paraId="67965F64"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p>
          <w:p w14:paraId="0ED66C5A"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p>
          <w:p w14:paraId="5307772F"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____________________/</w:t>
            </w:r>
            <w:r w:rsidRPr="007073C7">
              <w:rPr>
                <w:rFonts w:ascii="Times New Roman" w:eastAsia="Times New Roman" w:hAnsi="Times New Roman" w:cs="Times New Roman"/>
                <w:sz w:val="18"/>
                <w:szCs w:val="18"/>
                <w:lang w:eastAsia="ar-SA"/>
              </w:rPr>
              <w:t xml:space="preserve"> </w:t>
            </w:r>
            <w:r w:rsidRPr="007073C7">
              <w:rPr>
                <w:rFonts w:ascii="Times New Roman" w:eastAsia="Times New Roman" w:hAnsi="Times New Roman" w:cs="Times New Roman"/>
                <w:sz w:val="18"/>
                <w:szCs w:val="18"/>
              </w:rPr>
              <w:t>Д. Е. Метелев /</w:t>
            </w:r>
          </w:p>
          <w:p w14:paraId="607432A5"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 xml:space="preserve">            подпись                          ФИО</w:t>
            </w:r>
          </w:p>
          <w:p w14:paraId="64C7C559" w14:textId="77777777" w:rsidR="007073C7" w:rsidRPr="007073C7" w:rsidRDefault="007073C7" w:rsidP="007073C7">
            <w:pPr>
              <w:widowControl w:val="0"/>
              <w:suppressAutoHyphens/>
              <w:spacing w:after="0" w:line="240" w:lineRule="auto"/>
              <w:ind w:firstLine="567"/>
              <w:jc w:val="both"/>
              <w:rPr>
                <w:rFonts w:ascii="Times New Roman" w:eastAsia="Times New Roman" w:hAnsi="Times New Roman" w:cs="Times New Roman"/>
                <w:sz w:val="18"/>
                <w:szCs w:val="18"/>
              </w:rPr>
            </w:pPr>
          </w:p>
          <w:p w14:paraId="5EEAC644" w14:textId="77777777" w:rsidR="007073C7" w:rsidRPr="007073C7" w:rsidRDefault="007073C7" w:rsidP="007073C7">
            <w:pPr>
              <w:widowControl w:val="0"/>
              <w:suppressAutoHyphens/>
              <w:spacing w:after="0" w:line="240" w:lineRule="auto"/>
              <w:ind w:firstLine="567"/>
              <w:jc w:val="both"/>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М.П.</w:t>
            </w:r>
          </w:p>
          <w:p w14:paraId="6FC4FDDC" w14:textId="77777777" w:rsidR="007073C7" w:rsidRPr="007073C7" w:rsidRDefault="007073C7" w:rsidP="007073C7">
            <w:pPr>
              <w:widowControl w:val="0"/>
              <w:suppressAutoHyphens/>
              <w:spacing w:after="0" w:line="240" w:lineRule="auto"/>
              <w:ind w:right="-11"/>
              <w:jc w:val="both"/>
              <w:rPr>
                <w:rFonts w:ascii="Times New Roman" w:eastAsia="Times New Roman" w:hAnsi="Times New Roman" w:cs="Times New Roman"/>
                <w:sz w:val="18"/>
                <w:szCs w:val="18"/>
                <w:lang w:eastAsia="ar-SA"/>
              </w:rPr>
            </w:pPr>
          </w:p>
        </w:tc>
        <w:tc>
          <w:tcPr>
            <w:tcW w:w="4913" w:type="dxa"/>
          </w:tcPr>
          <w:p w14:paraId="734BD4FC"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b/>
                <w:sz w:val="18"/>
                <w:szCs w:val="18"/>
              </w:rPr>
            </w:pPr>
            <w:r w:rsidRPr="007073C7">
              <w:rPr>
                <w:rFonts w:ascii="Times New Roman" w:eastAsia="Times New Roman" w:hAnsi="Times New Roman" w:cs="Times New Roman"/>
                <w:b/>
                <w:sz w:val="18"/>
                <w:szCs w:val="18"/>
              </w:rPr>
              <w:t>Ф.И.О.</w:t>
            </w:r>
          </w:p>
          <w:p w14:paraId="3F36AF53"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2FF0CCA9"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43E82A23"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 xml:space="preserve">Паспорт: серия              №   </w:t>
            </w:r>
            <w:permStart w:id="1270949198" w:edGrp="everyone"/>
            <w:permEnd w:id="1270949198"/>
          </w:p>
          <w:p w14:paraId="3CA56A24"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30E5B05C"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 xml:space="preserve">Кем и когда выдан:  </w:t>
            </w:r>
          </w:p>
          <w:p w14:paraId="76AB859F"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2D321A8D"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76315B60"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Зарегистрированный по адресу:</w:t>
            </w:r>
          </w:p>
          <w:p w14:paraId="5E8B6F01"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262E603E"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5C2EED0F"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Номер мобильного телефона:</w:t>
            </w:r>
          </w:p>
          <w:p w14:paraId="0F493DAE"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07CFFEE7"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rPr>
              <w:t xml:space="preserve"> </w:t>
            </w:r>
            <w:permStart w:id="1098211335" w:edGrp="everyone"/>
            <w:proofErr w:type="spellStart"/>
            <w:r w:rsidRPr="007073C7">
              <w:rPr>
                <w:rFonts w:ascii="Times New Roman" w:eastAsia="Times New Roman" w:hAnsi="Times New Roman" w:cs="Times New Roman"/>
                <w:sz w:val="18"/>
                <w:szCs w:val="18"/>
              </w:rPr>
              <w:t>Email</w:t>
            </w:r>
            <w:proofErr w:type="spellEnd"/>
            <w:r w:rsidRPr="007073C7">
              <w:rPr>
                <w:rFonts w:ascii="Times New Roman" w:eastAsia="Times New Roman" w:hAnsi="Times New Roman" w:cs="Times New Roman"/>
                <w:sz w:val="18"/>
                <w:szCs w:val="18"/>
              </w:rPr>
              <w:t>:</w:t>
            </w:r>
            <w:permEnd w:id="1098211335"/>
          </w:p>
          <w:p w14:paraId="51728A5B"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sz w:val="18"/>
                <w:szCs w:val="18"/>
              </w:rPr>
            </w:pPr>
          </w:p>
          <w:p w14:paraId="3232A5DE" w14:textId="77777777" w:rsidR="007073C7" w:rsidRPr="007073C7" w:rsidRDefault="007073C7" w:rsidP="007073C7">
            <w:pPr>
              <w:widowControl w:val="0"/>
              <w:tabs>
                <w:tab w:val="left" w:pos="227"/>
              </w:tabs>
              <w:suppressAutoHyphens/>
              <w:spacing w:after="0" w:line="240" w:lineRule="auto"/>
              <w:rPr>
                <w:rFonts w:ascii="Times New Roman" w:eastAsia="Times New Roman" w:hAnsi="Times New Roman" w:cs="Times New Roman"/>
                <w:color w:val="000000"/>
                <w:sz w:val="18"/>
                <w:szCs w:val="18"/>
                <w:lang w:eastAsia="ar-SA"/>
              </w:rPr>
            </w:pPr>
          </w:p>
        </w:tc>
      </w:tr>
      <w:tr w:rsidR="007073C7" w:rsidRPr="007073C7" w14:paraId="3FE73B12" w14:textId="77777777" w:rsidTr="00A15273">
        <w:trPr>
          <w:trHeight w:val="440"/>
          <w:jc w:val="center"/>
        </w:trPr>
        <w:tc>
          <w:tcPr>
            <w:tcW w:w="4915" w:type="dxa"/>
            <w:vMerge/>
          </w:tcPr>
          <w:p w14:paraId="3A11954B" w14:textId="77777777" w:rsidR="007073C7" w:rsidRPr="007073C7" w:rsidRDefault="007073C7" w:rsidP="007073C7">
            <w:pPr>
              <w:widowControl w:val="0"/>
              <w:suppressAutoHyphens/>
              <w:spacing w:after="0" w:line="240" w:lineRule="auto"/>
              <w:jc w:val="both"/>
              <w:rPr>
                <w:rFonts w:ascii="Times New Roman" w:eastAsia="Times New Roman" w:hAnsi="Times New Roman" w:cs="Times New Roman"/>
                <w:b/>
                <w:sz w:val="18"/>
                <w:szCs w:val="18"/>
                <w:lang w:eastAsia="ar-SA"/>
              </w:rPr>
            </w:pPr>
          </w:p>
        </w:tc>
        <w:tc>
          <w:tcPr>
            <w:tcW w:w="4913" w:type="dxa"/>
          </w:tcPr>
          <w:p w14:paraId="4F9928F3"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lang w:eastAsia="ar-SA"/>
              </w:rPr>
            </w:pPr>
          </w:p>
          <w:p w14:paraId="41C4CFCA"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lang w:eastAsia="ar-SA"/>
              </w:rPr>
            </w:pPr>
            <w:r w:rsidRPr="007073C7">
              <w:rPr>
                <w:rFonts w:ascii="Times New Roman" w:eastAsia="Times New Roman" w:hAnsi="Times New Roman" w:cs="Times New Roman"/>
                <w:sz w:val="18"/>
                <w:szCs w:val="18"/>
                <w:lang w:eastAsia="ar-SA"/>
              </w:rPr>
              <w:t>_______________________/</w:t>
            </w:r>
            <w:permStart w:id="1394505717" w:edGrp="everyone"/>
            <w:r w:rsidRPr="007073C7">
              <w:rPr>
                <w:rFonts w:ascii="Times New Roman" w:eastAsia="Times New Roman" w:hAnsi="Times New Roman" w:cs="Times New Roman"/>
                <w:sz w:val="18"/>
                <w:szCs w:val="18"/>
                <w:u w:val="single"/>
                <w:lang w:eastAsia="ar-SA"/>
              </w:rPr>
              <w:t xml:space="preserve">                                                        </w:t>
            </w:r>
            <w:r w:rsidRPr="007073C7">
              <w:rPr>
                <w:rFonts w:ascii="Times New Roman" w:eastAsia="Times New Roman" w:hAnsi="Times New Roman" w:cs="Times New Roman"/>
                <w:sz w:val="18"/>
                <w:szCs w:val="18"/>
                <w:lang w:eastAsia="ar-SA"/>
              </w:rPr>
              <w:t xml:space="preserve">/                                                </w:t>
            </w:r>
            <w:permEnd w:id="1394505717"/>
          </w:p>
          <w:p w14:paraId="3664463C" w14:textId="77777777" w:rsidR="007073C7" w:rsidRPr="007073C7" w:rsidRDefault="007073C7" w:rsidP="007073C7">
            <w:pPr>
              <w:widowControl w:val="0"/>
              <w:suppressAutoHyphens/>
              <w:spacing w:after="0" w:line="240" w:lineRule="auto"/>
              <w:rPr>
                <w:rFonts w:ascii="Times New Roman" w:eastAsia="Times New Roman" w:hAnsi="Times New Roman" w:cs="Times New Roman"/>
                <w:sz w:val="18"/>
                <w:szCs w:val="18"/>
              </w:rPr>
            </w:pPr>
            <w:r w:rsidRPr="007073C7">
              <w:rPr>
                <w:rFonts w:ascii="Times New Roman" w:eastAsia="Times New Roman" w:hAnsi="Times New Roman" w:cs="Times New Roman"/>
                <w:sz w:val="18"/>
                <w:szCs w:val="18"/>
                <w:lang w:eastAsia="ar-SA"/>
              </w:rPr>
              <w:t xml:space="preserve">                подпись                                        ФИО</w:t>
            </w:r>
          </w:p>
        </w:tc>
      </w:tr>
    </w:tbl>
    <w:p w14:paraId="24D20220" w14:textId="77777777" w:rsidR="007073C7" w:rsidRPr="007073C7" w:rsidRDefault="007073C7" w:rsidP="007073C7">
      <w:pPr>
        <w:spacing w:after="0" w:line="240" w:lineRule="auto"/>
        <w:rPr>
          <w:rFonts w:ascii="Times New Roman" w:eastAsia="Times New Roman" w:hAnsi="Times New Roman" w:cs="Times New Roman"/>
          <w:b/>
          <w:sz w:val="20"/>
          <w:szCs w:val="20"/>
          <w:lang w:eastAsia="ar-SA"/>
        </w:rPr>
      </w:pPr>
    </w:p>
    <w:p w14:paraId="27A83E46" w14:textId="77777777" w:rsidR="00513E85" w:rsidRDefault="00513E85"/>
    <w:sectPr w:rsidR="00513E85" w:rsidSect="004F629E">
      <w:footerReference w:type="default" r:id="rId7"/>
      <w:pgSz w:w="11906" w:h="16800"/>
      <w:pgMar w:top="284" w:right="843" w:bottom="1276" w:left="800" w:header="0" w:footer="273"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876D21" w14:textId="77777777" w:rsidR="008E55F3" w:rsidRDefault="008E55F3">
      <w:pPr>
        <w:spacing w:after="0" w:line="240" w:lineRule="auto"/>
      </w:pPr>
      <w:r>
        <w:separator/>
      </w:r>
    </w:p>
  </w:endnote>
  <w:endnote w:type="continuationSeparator" w:id="0">
    <w:p w14:paraId="6B79375C" w14:textId="77777777" w:rsidR="008E55F3" w:rsidRDefault="008E5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91B501" w14:textId="77777777" w:rsidR="00000000" w:rsidRPr="00757528" w:rsidRDefault="007073C7" w:rsidP="00757528">
    <w:pPr>
      <w:pStyle w:val="a3"/>
      <w:rPr>
        <w:rFonts w:ascii="Times New Roman" w:hAnsi="Times New Roman" w:cs="Times New Roman"/>
        <w:sz w:val="20"/>
        <w:szCs w:val="20"/>
      </w:rPr>
    </w:pPr>
    <w:r w:rsidRPr="00757528">
      <w:rPr>
        <w:rFonts w:ascii="Times New Roman" w:hAnsi="Times New Roman" w:cs="Times New Roman"/>
        <w:sz w:val="20"/>
        <w:szCs w:val="20"/>
      </w:rPr>
      <w:t>____________________Исполнитель</w:t>
    </w:r>
    <w:r w:rsidRPr="00757528">
      <w:rPr>
        <w:rFonts w:ascii="Times New Roman" w:hAnsi="Times New Roman" w:cs="Times New Roman"/>
        <w:sz w:val="20"/>
        <w:szCs w:val="20"/>
      </w:rPr>
      <w:tab/>
      <w:t>______________________</w:t>
    </w:r>
    <w:r>
      <w:rPr>
        <w:rFonts w:ascii="Times New Roman" w:hAnsi="Times New Roman" w:cs="Times New Roman"/>
        <w:sz w:val="20"/>
        <w:szCs w:val="20"/>
      </w:rPr>
      <w:t>Заказчик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FC23E4" w14:textId="77777777" w:rsidR="008E55F3" w:rsidRDefault="008E55F3">
      <w:pPr>
        <w:spacing w:after="0" w:line="240" w:lineRule="auto"/>
      </w:pPr>
      <w:r>
        <w:separator/>
      </w:r>
    </w:p>
  </w:footnote>
  <w:footnote w:type="continuationSeparator" w:id="0">
    <w:p w14:paraId="400C6A0C" w14:textId="77777777" w:rsidR="008E55F3" w:rsidRDefault="008E5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31B1B"/>
    <w:multiLevelType w:val="multilevel"/>
    <w:tmpl w:val="DFF2CD7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rFonts w:ascii="Times New Roman" w:hAnsi="Times New Roman" w:cs="Times New Roman" w:hint="default"/>
        <w:b w:val="0"/>
      </w:rPr>
    </w:lvl>
    <w:lvl w:ilvl="2">
      <w:start w:val="1"/>
      <w:numFmt w:val="decimal"/>
      <w:lvlText w:val="%1.%2.%3."/>
      <w:lvlJc w:val="left"/>
      <w:pPr>
        <w:tabs>
          <w:tab w:val="num" w:pos="-578"/>
        </w:tabs>
        <w:ind w:left="646" w:hanging="504"/>
      </w:pPr>
      <w:rPr>
        <w:rFonts w:ascii="Times New Roman" w:hAnsi="Times New Roman" w:cs="Times New Roman"/>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406A76BA"/>
    <w:multiLevelType w:val="multilevel"/>
    <w:tmpl w:val="FB4E9C16"/>
    <w:lvl w:ilvl="0">
      <w:start w:val="1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3DB3161"/>
    <w:multiLevelType w:val="hybridMultilevel"/>
    <w:tmpl w:val="00A86CCA"/>
    <w:lvl w:ilvl="0" w:tplc="1416F816">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 w15:restartNumberingAfterBreak="0">
    <w:nsid w:val="5F9A6820"/>
    <w:multiLevelType w:val="multilevel"/>
    <w:tmpl w:val="CE12084A"/>
    <w:lvl w:ilvl="0">
      <w:start w:val="1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585309961">
    <w:abstractNumId w:val="0"/>
  </w:num>
  <w:num w:numId="2" w16cid:durableId="2080323348">
    <w:abstractNumId w:val="2"/>
  </w:num>
  <w:num w:numId="3" w16cid:durableId="2013532436">
    <w:abstractNumId w:val="3"/>
  </w:num>
  <w:num w:numId="4" w16cid:durableId="13075113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0AB0"/>
    <w:rsid w:val="003B0AB0"/>
    <w:rsid w:val="00513E85"/>
    <w:rsid w:val="007073C7"/>
    <w:rsid w:val="008E55F3"/>
    <w:rsid w:val="00C36221"/>
    <w:rsid w:val="00CF1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B0C12"/>
  <w15:docId w15:val="{ADA2E078-2863-4B43-A015-F7D36521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7073C7"/>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707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6428</Words>
  <Characters>36645</Characters>
  <Application>Microsoft Office Word</Application>
  <DocSecurity>0</DocSecurity>
  <Lines>305</Lines>
  <Paragraphs>85</Paragraphs>
  <ScaleCrop>false</ScaleCrop>
  <Company/>
  <LinksUpToDate>false</LinksUpToDate>
  <CharactersWithSpaces>42988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Толстых Светлана Юрьевна</dc:creator>
  <cp:keywords/>
  <dc:description/>
  <cp:lastModifiedBy>Светлана</cp:lastModifiedBy>
  <cp:revision>3</cp:revision>
  <dcterms:created xsi:type="dcterms:W3CDTF">2026-08-31T19:13:00Z</dcterms:created>
  <dcterms:modified xsi:type="dcterms:W3CDTF">2026-09-09T08:38:00Z</dcterms:modified>
</cp:coreProperties>
</file>